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52" w:rsidRDefault="00534752" w:rsidP="004A72BE">
      <w:pPr>
        <w:jc w:val="center"/>
        <w:rPr>
          <w:rFonts w:ascii="宋体" w:hAnsi="宋体" w:cs="宋体"/>
          <w:sz w:val="30"/>
          <w:szCs w:val="30"/>
        </w:rPr>
      </w:pPr>
    </w:p>
    <w:p w:rsidR="00534752" w:rsidRDefault="00534752" w:rsidP="004A72BE">
      <w:pPr>
        <w:jc w:val="center"/>
        <w:rPr>
          <w:rFonts w:ascii="宋体" w:hAnsi="宋体" w:cs="宋体"/>
          <w:sz w:val="30"/>
          <w:szCs w:val="30"/>
        </w:rPr>
      </w:pPr>
    </w:p>
    <w:p w:rsidR="00534752" w:rsidRDefault="00534752" w:rsidP="004A72BE">
      <w:pPr>
        <w:jc w:val="center"/>
        <w:rPr>
          <w:rFonts w:ascii="宋体" w:hAnsi="宋体" w:cs="宋体"/>
          <w:sz w:val="30"/>
          <w:szCs w:val="30"/>
        </w:rPr>
      </w:pPr>
    </w:p>
    <w:p w:rsidR="00534752" w:rsidRDefault="00534752" w:rsidP="004A72BE">
      <w:pPr>
        <w:jc w:val="center"/>
        <w:rPr>
          <w:rFonts w:ascii="宋体" w:hAnsi="宋体" w:cs="宋体"/>
          <w:sz w:val="30"/>
          <w:szCs w:val="30"/>
        </w:rPr>
      </w:pPr>
    </w:p>
    <w:p w:rsidR="004A72BE" w:rsidRDefault="004A72BE" w:rsidP="004A72BE">
      <w:pPr>
        <w:jc w:val="center"/>
        <w:rPr>
          <w:rFonts w:ascii="宋体" w:hAnsi="宋体" w:cs="宋体"/>
          <w:b/>
          <w:sz w:val="30"/>
          <w:szCs w:val="30"/>
        </w:rPr>
      </w:pPr>
      <w:bookmarkStart w:id="0" w:name="_GoBack"/>
      <w:bookmarkEnd w:id="0"/>
      <w:r>
        <w:rPr>
          <w:rFonts w:ascii="宋体" w:hAnsi="宋体" w:cs="宋体" w:hint="eastAsia"/>
          <w:sz w:val="30"/>
          <w:szCs w:val="30"/>
        </w:rPr>
        <w:t xml:space="preserve"> </w:t>
      </w:r>
      <w:r>
        <w:rPr>
          <w:rFonts w:ascii="宋体" w:hAnsi="宋体" w:cs="宋体" w:hint="eastAsia"/>
          <w:b/>
          <w:sz w:val="30"/>
          <w:szCs w:val="30"/>
        </w:rPr>
        <w:t>中国农工民主党甘肃省委员会</w:t>
      </w:r>
    </w:p>
    <w:p w:rsidR="004A72BE" w:rsidRDefault="004A72BE" w:rsidP="004A72BE">
      <w:pPr>
        <w:jc w:val="center"/>
        <w:rPr>
          <w:rFonts w:ascii="宋体" w:hAnsi="宋体" w:cs="宋体" w:hint="eastAsia"/>
          <w:sz w:val="30"/>
          <w:szCs w:val="30"/>
        </w:rPr>
      </w:pPr>
      <w:r>
        <w:rPr>
          <w:rFonts w:ascii="宋体" w:hAnsi="宋体" w:cs="宋体" w:hint="eastAsia"/>
          <w:b/>
          <w:sz w:val="30"/>
          <w:szCs w:val="30"/>
        </w:rPr>
        <w:t>2019</w:t>
      </w:r>
      <w:r>
        <w:rPr>
          <w:rFonts w:ascii="宋体" w:hAnsi="宋体" w:cs="宋体" w:hint="eastAsia"/>
          <w:b/>
          <w:sz w:val="30"/>
          <w:szCs w:val="30"/>
        </w:rPr>
        <w:t>年部门预算公开说明</w:t>
      </w:r>
    </w:p>
    <w:p w:rsidR="004A72BE" w:rsidRDefault="004A72BE" w:rsidP="004A72BE">
      <w:pPr>
        <w:rPr>
          <w:rFonts w:ascii="宋体" w:hAnsi="宋体" w:cs="宋体" w:hint="eastAsia"/>
          <w:sz w:val="30"/>
          <w:szCs w:val="30"/>
        </w:rPr>
      </w:pPr>
    </w:p>
    <w:p w:rsidR="004A72BE" w:rsidRDefault="004A72BE" w:rsidP="004A72BE">
      <w:pPr>
        <w:rPr>
          <w:rFonts w:hint="eastAsia"/>
        </w:rPr>
      </w:pPr>
      <w:r>
        <w:rPr>
          <w:rFonts w:ascii="宋体" w:hAnsi="宋体" w:cs="宋体" w:hint="eastAsia"/>
          <w:sz w:val="30"/>
          <w:szCs w:val="30"/>
        </w:rPr>
        <w:t xml:space="preserve">    按照《预算法》、《地方预决算公开操作规程》、《中共甘肃省委办公厅 甘肃省人民政府办公厅关于进一步推进预算公开工作的实施方案》</w:t>
      </w:r>
      <w:r>
        <w:rPr>
          <w:rFonts w:ascii="宋体" w:hAnsi="宋体" w:cs="宋体" w:hint="eastAsia"/>
          <w:sz w:val="30"/>
          <w:szCs w:val="30"/>
        </w:rPr>
        <w:t>,</w:t>
      </w:r>
      <w:r>
        <w:rPr>
          <w:rFonts w:ascii="宋体" w:hAnsi="宋体" w:cs="宋体" w:hint="eastAsia"/>
          <w:sz w:val="30"/>
          <w:szCs w:val="30"/>
        </w:rPr>
        <w:t>现将</w:t>
      </w:r>
      <w:r>
        <w:rPr>
          <w:rFonts w:ascii="宋体" w:hAnsi="宋体" w:cs="宋体" w:hint="eastAsia"/>
          <w:sz w:val="30"/>
          <w:szCs w:val="30"/>
        </w:rPr>
        <w:t>2019</w:t>
      </w:r>
      <w:r>
        <w:rPr>
          <w:rFonts w:ascii="宋体" w:hAnsi="宋体" w:cs="宋体" w:hint="eastAsia"/>
          <w:sz w:val="30"/>
          <w:szCs w:val="30"/>
        </w:rPr>
        <w:t>年部门预算公开如下：</w:t>
      </w:r>
    </w:p>
    <w:p w:rsidR="004A72BE" w:rsidRPr="00804C42" w:rsidRDefault="004A72BE" w:rsidP="004A72BE">
      <w:pPr>
        <w:rPr>
          <w:rFonts w:ascii="宋体" w:hAnsi="宋体" w:cs="宋体"/>
          <w:b/>
          <w:sz w:val="30"/>
          <w:szCs w:val="30"/>
        </w:rPr>
      </w:pPr>
      <w:r>
        <w:t xml:space="preserve">  </w:t>
      </w:r>
      <w:r w:rsidRPr="00804C42">
        <w:rPr>
          <w:rFonts w:ascii="宋体" w:hAnsi="宋体" w:cs="宋体" w:hint="eastAsia"/>
          <w:b/>
          <w:sz w:val="30"/>
          <w:szCs w:val="30"/>
        </w:rPr>
        <w:t>一、部门职责</w:t>
      </w:r>
    </w:p>
    <w:p w:rsidR="00804C42" w:rsidRDefault="004A72BE" w:rsidP="00804C42">
      <w:pPr>
        <w:adjustRightInd w:val="0"/>
        <w:snapToGrid w:val="0"/>
        <w:spacing w:line="620" w:lineRule="exact"/>
        <w:ind w:firstLineChars="220" w:firstLine="660"/>
        <w:rPr>
          <w:rFonts w:ascii="宋体" w:hAnsi="宋体" w:cs="宋体"/>
          <w:sz w:val="30"/>
          <w:szCs w:val="30"/>
        </w:rPr>
      </w:pPr>
      <w:r>
        <w:rPr>
          <w:rFonts w:ascii="宋体" w:hAnsi="宋体" w:cs="宋体" w:hint="eastAsia"/>
          <w:sz w:val="30"/>
          <w:szCs w:val="30"/>
        </w:rPr>
        <w:t>中国农工民主党甘肃省委员会的主要职能</w:t>
      </w:r>
      <w:r w:rsidRPr="004A72BE">
        <w:rPr>
          <w:rFonts w:ascii="宋体" w:hAnsi="宋体" w:cs="宋体" w:hint="eastAsia"/>
          <w:sz w:val="30"/>
          <w:szCs w:val="30"/>
        </w:rPr>
        <w:t>是</w:t>
      </w:r>
      <w:r w:rsidR="00360DCF">
        <w:rPr>
          <w:sz w:val="30"/>
          <w:szCs w:val="30"/>
        </w:rPr>
        <w:t>参政议政、民主监督，参加中国共产党领导的政治协商</w:t>
      </w:r>
      <w:r w:rsidR="00360DCF">
        <w:rPr>
          <w:sz w:val="30"/>
          <w:szCs w:val="30"/>
        </w:rPr>
        <w:t>,</w:t>
      </w:r>
      <w:r w:rsidR="00360DCF" w:rsidRPr="00360DCF">
        <w:rPr>
          <w:sz w:val="30"/>
          <w:szCs w:val="30"/>
        </w:rPr>
        <w:t>三项基本职能有机统一，科学、全面、准确地反映民主党派在我国政党制度中所具有的功能和意义</w:t>
      </w:r>
      <w:r w:rsidR="00360DCF">
        <w:rPr>
          <w:rFonts w:hint="eastAsia"/>
          <w:sz w:val="30"/>
          <w:szCs w:val="30"/>
        </w:rPr>
        <w:t>。农</w:t>
      </w:r>
      <w:r w:rsidR="00360DCF">
        <w:rPr>
          <w:sz w:val="30"/>
          <w:szCs w:val="30"/>
        </w:rPr>
        <w:t>工省委会</w:t>
      </w:r>
      <w:r w:rsidRPr="00360DCF">
        <w:rPr>
          <w:rFonts w:ascii="宋体" w:hAnsi="宋体" w:cs="宋体" w:hint="eastAsia"/>
          <w:sz w:val="30"/>
          <w:szCs w:val="30"/>
        </w:rPr>
        <w:t>结</w:t>
      </w:r>
      <w:r w:rsidRPr="004A72BE">
        <w:rPr>
          <w:rFonts w:ascii="宋体" w:hAnsi="宋体" w:cs="宋体" w:hint="eastAsia"/>
          <w:sz w:val="30"/>
          <w:szCs w:val="30"/>
        </w:rPr>
        <w:t>合</w:t>
      </w:r>
      <w:r>
        <w:rPr>
          <w:rFonts w:ascii="宋体" w:hAnsi="宋体" w:cs="宋体" w:hint="eastAsia"/>
          <w:sz w:val="30"/>
          <w:szCs w:val="30"/>
        </w:rPr>
        <w:t>国家和我省经济社会发展的总体目标任务，就生态</w:t>
      </w:r>
      <w:r w:rsidR="00360DCF">
        <w:rPr>
          <w:rFonts w:ascii="宋体" w:hAnsi="宋体" w:cs="宋体" w:hint="eastAsia"/>
          <w:sz w:val="30"/>
          <w:szCs w:val="30"/>
        </w:rPr>
        <w:t>环境、</w:t>
      </w:r>
      <w:r w:rsidR="00360DCF">
        <w:rPr>
          <w:rFonts w:ascii="宋体" w:hAnsi="宋体" w:cs="宋体"/>
          <w:sz w:val="30"/>
          <w:szCs w:val="30"/>
        </w:rPr>
        <w:t>环保</w:t>
      </w:r>
      <w:r>
        <w:rPr>
          <w:rFonts w:ascii="宋体" w:hAnsi="宋体" w:cs="宋体" w:hint="eastAsia"/>
          <w:sz w:val="30"/>
          <w:szCs w:val="30"/>
        </w:rPr>
        <w:t>安全</w:t>
      </w:r>
      <w:r w:rsidR="00360DCF">
        <w:rPr>
          <w:rFonts w:ascii="宋体" w:hAnsi="宋体" w:cs="宋体" w:hint="eastAsia"/>
          <w:sz w:val="30"/>
          <w:szCs w:val="30"/>
        </w:rPr>
        <w:t>、</w:t>
      </w:r>
      <w:r>
        <w:rPr>
          <w:rFonts w:ascii="宋体" w:hAnsi="宋体" w:cs="宋体" w:hint="eastAsia"/>
          <w:sz w:val="30"/>
          <w:szCs w:val="30"/>
        </w:rPr>
        <w:t>深化改革等问题深入开展调查研究，并提出一系列意见和建议，为国家和我省的决策及宏观管理等提供可靠的参考依据。</w:t>
      </w:r>
    </w:p>
    <w:p w:rsidR="004A72BE" w:rsidRPr="00804C42" w:rsidRDefault="004A72BE" w:rsidP="00804C42">
      <w:pPr>
        <w:adjustRightInd w:val="0"/>
        <w:snapToGrid w:val="0"/>
        <w:spacing w:line="620" w:lineRule="exact"/>
        <w:rPr>
          <w:rFonts w:ascii="宋体" w:hAnsi="宋体" w:cs="宋体" w:hint="eastAsia"/>
          <w:b/>
          <w:sz w:val="30"/>
          <w:szCs w:val="30"/>
        </w:rPr>
      </w:pPr>
      <w:r w:rsidRPr="00804C42">
        <w:rPr>
          <w:rFonts w:ascii="宋体" w:hAnsi="宋体" w:cs="宋体" w:hint="eastAsia"/>
          <w:b/>
          <w:sz w:val="30"/>
          <w:szCs w:val="30"/>
        </w:rPr>
        <w:t xml:space="preserve"> 二、机构设置</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（一）机关内设机构</w:t>
      </w:r>
    </w:p>
    <w:p w:rsidR="004A72BE" w:rsidRDefault="004A72BE" w:rsidP="004A72BE">
      <w:pPr>
        <w:adjustRightInd w:val="0"/>
        <w:snapToGrid w:val="0"/>
        <w:spacing w:line="620" w:lineRule="exact"/>
        <w:ind w:firstLineChars="220" w:firstLine="660"/>
        <w:rPr>
          <w:rFonts w:ascii="宋体" w:hAnsi="宋体" w:cs="宋体" w:hint="eastAsia"/>
          <w:sz w:val="30"/>
          <w:szCs w:val="30"/>
        </w:rPr>
      </w:pPr>
      <w:r>
        <w:rPr>
          <w:rFonts w:ascii="宋体" w:hAnsi="宋体" w:cs="宋体" w:hint="eastAsia"/>
          <w:sz w:val="30"/>
          <w:szCs w:val="30"/>
        </w:rPr>
        <w:t>农工党甘肃省委</w:t>
      </w:r>
      <w:proofErr w:type="gramStart"/>
      <w:r>
        <w:rPr>
          <w:rFonts w:ascii="宋体" w:hAnsi="宋体" w:cs="宋体" w:hint="eastAsia"/>
          <w:sz w:val="30"/>
          <w:szCs w:val="30"/>
        </w:rPr>
        <w:t>会机关</w:t>
      </w:r>
      <w:proofErr w:type="gramEnd"/>
      <w:r>
        <w:rPr>
          <w:rFonts w:ascii="宋体" w:hAnsi="宋体" w:cs="宋体" w:hint="eastAsia"/>
          <w:sz w:val="30"/>
          <w:szCs w:val="30"/>
        </w:rPr>
        <w:t>内设3个处室，具体为办公室、组宣部、参政议政部。农工民主党甘肃省委会行政编制13</w:t>
      </w:r>
      <w:r w:rsidR="00360DCF">
        <w:rPr>
          <w:rFonts w:ascii="宋体" w:hAnsi="宋体" w:cs="宋体" w:hint="eastAsia"/>
          <w:sz w:val="30"/>
          <w:szCs w:val="30"/>
        </w:rPr>
        <w:t>人，</w:t>
      </w:r>
      <w:r>
        <w:rPr>
          <w:rFonts w:ascii="宋体" w:hAnsi="宋体" w:cs="宋体" w:hint="eastAsia"/>
          <w:sz w:val="30"/>
          <w:szCs w:val="30"/>
        </w:rPr>
        <w:t>事业</w:t>
      </w:r>
      <w:r>
        <w:rPr>
          <w:rFonts w:ascii="宋体" w:hAnsi="宋体" w:cs="宋体" w:hint="eastAsia"/>
          <w:sz w:val="30"/>
          <w:szCs w:val="30"/>
        </w:rPr>
        <w:lastRenderedPageBreak/>
        <w:t>编制</w:t>
      </w:r>
      <w:r w:rsidR="00360DCF">
        <w:rPr>
          <w:rFonts w:ascii="宋体" w:hAnsi="宋体" w:cs="宋体" w:hint="eastAsia"/>
          <w:sz w:val="30"/>
          <w:szCs w:val="30"/>
        </w:rPr>
        <w:t>2人，</w:t>
      </w:r>
      <w:r>
        <w:rPr>
          <w:rFonts w:ascii="宋体" w:hAnsi="宋体" w:cs="宋体" w:hint="eastAsia"/>
          <w:sz w:val="30"/>
          <w:szCs w:val="30"/>
        </w:rPr>
        <w:t>退休人员7人。</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（二）参照公务员法管理单位</w:t>
      </w:r>
    </w:p>
    <w:p w:rsidR="004A72BE" w:rsidRDefault="004A72BE" w:rsidP="004A72BE">
      <w:pPr>
        <w:ind w:firstLineChars="200" w:firstLine="600"/>
        <w:rPr>
          <w:rFonts w:ascii="宋体" w:hAnsi="宋体" w:cs="宋体" w:hint="eastAsia"/>
          <w:sz w:val="30"/>
          <w:szCs w:val="30"/>
        </w:rPr>
      </w:pPr>
      <w:r>
        <w:rPr>
          <w:rFonts w:ascii="宋体" w:hAnsi="宋体" w:cs="宋体" w:hint="eastAsia"/>
          <w:sz w:val="30"/>
          <w:szCs w:val="30"/>
        </w:rPr>
        <w:t>根据省委办发【2002】64号文件，农工党甘肃省委会所属参照公务员法管理的行政单位1个。</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（三）直属事业单位</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1.公益一类 0 </w:t>
      </w:r>
      <w:proofErr w:type="gramStart"/>
      <w:r>
        <w:rPr>
          <w:rFonts w:ascii="宋体" w:hAnsi="宋体" w:cs="宋体" w:hint="eastAsia"/>
          <w:sz w:val="30"/>
          <w:szCs w:val="30"/>
        </w:rPr>
        <w:t>个</w:t>
      </w:r>
      <w:proofErr w:type="gramEnd"/>
      <w:r>
        <w:rPr>
          <w:rFonts w:ascii="宋体" w:hAnsi="宋体" w:cs="宋体" w:hint="eastAsia"/>
          <w:sz w:val="30"/>
          <w:szCs w:val="30"/>
        </w:rPr>
        <w:t>。</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2.公益二类 0 </w:t>
      </w:r>
      <w:proofErr w:type="gramStart"/>
      <w:r>
        <w:rPr>
          <w:rFonts w:ascii="宋体" w:hAnsi="宋体" w:cs="宋体" w:hint="eastAsia"/>
          <w:sz w:val="30"/>
          <w:szCs w:val="30"/>
        </w:rPr>
        <w:t>个</w:t>
      </w:r>
      <w:proofErr w:type="gramEnd"/>
      <w:r>
        <w:rPr>
          <w:rFonts w:ascii="宋体" w:hAnsi="宋体" w:cs="宋体" w:hint="eastAsia"/>
          <w:sz w:val="30"/>
          <w:szCs w:val="30"/>
        </w:rPr>
        <w:t>。</w:t>
      </w:r>
    </w:p>
    <w:p w:rsidR="004A72BE" w:rsidRPr="00804C42" w:rsidRDefault="00804C42" w:rsidP="004A72BE">
      <w:pPr>
        <w:rPr>
          <w:rFonts w:ascii="宋体" w:hAnsi="宋体" w:cs="宋体" w:hint="eastAsia"/>
          <w:b/>
          <w:sz w:val="30"/>
          <w:szCs w:val="30"/>
        </w:rPr>
      </w:pPr>
      <w:r>
        <w:rPr>
          <w:rFonts w:ascii="宋体" w:hAnsi="宋体" w:cs="宋体" w:hint="eastAsia"/>
          <w:sz w:val="30"/>
          <w:szCs w:val="30"/>
        </w:rPr>
        <w:t xml:space="preserve">  </w:t>
      </w:r>
      <w:r w:rsidR="004A72BE">
        <w:rPr>
          <w:rFonts w:ascii="宋体" w:hAnsi="宋体" w:cs="宋体" w:hint="eastAsia"/>
          <w:sz w:val="30"/>
          <w:szCs w:val="30"/>
        </w:rPr>
        <w:t xml:space="preserve"> </w:t>
      </w:r>
      <w:r w:rsidR="00360DCF" w:rsidRPr="00804C42">
        <w:rPr>
          <w:rFonts w:ascii="宋体" w:hAnsi="宋体" w:cs="宋体" w:hint="eastAsia"/>
          <w:b/>
          <w:sz w:val="30"/>
          <w:szCs w:val="30"/>
        </w:rPr>
        <w:t>三、部门收支</w:t>
      </w:r>
      <w:r w:rsidR="00360DCF" w:rsidRPr="00804C42">
        <w:rPr>
          <w:rFonts w:ascii="宋体" w:hAnsi="宋体" w:cs="宋体"/>
          <w:b/>
          <w:sz w:val="30"/>
          <w:szCs w:val="30"/>
        </w:rPr>
        <w:t>总体</w:t>
      </w:r>
      <w:r w:rsidR="004A72BE" w:rsidRPr="00804C42">
        <w:rPr>
          <w:rFonts w:ascii="宋体" w:hAnsi="宋体" w:cs="宋体" w:hint="eastAsia"/>
          <w:b/>
          <w:sz w:val="30"/>
          <w:szCs w:val="30"/>
        </w:rPr>
        <w:t>情况</w:t>
      </w:r>
    </w:p>
    <w:p w:rsidR="00360DCF" w:rsidRDefault="004A72BE" w:rsidP="004A72BE">
      <w:pPr>
        <w:rPr>
          <w:rFonts w:ascii="宋体" w:hAnsi="宋体" w:cs="宋体" w:hint="eastAsia"/>
          <w:sz w:val="30"/>
          <w:szCs w:val="30"/>
        </w:rPr>
      </w:pPr>
      <w:r>
        <w:rPr>
          <w:rFonts w:ascii="宋体" w:hAnsi="宋体" w:cs="宋体" w:hint="eastAsia"/>
          <w:sz w:val="30"/>
          <w:szCs w:val="30"/>
        </w:rPr>
        <w:t xml:space="preserve">   </w:t>
      </w:r>
      <w:r w:rsidR="00360DCF">
        <w:rPr>
          <w:rFonts w:ascii="宋体" w:hAnsi="宋体" w:cs="宋体" w:hint="eastAsia"/>
          <w:sz w:val="30"/>
          <w:szCs w:val="30"/>
        </w:rPr>
        <w:t>按照</w:t>
      </w:r>
      <w:r w:rsidR="00360DCF">
        <w:rPr>
          <w:rFonts w:ascii="宋体" w:hAnsi="宋体" w:cs="宋体"/>
          <w:sz w:val="30"/>
          <w:szCs w:val="30"/>
        </w:rPr>
        <w:t>预算管理有关规定，</w:t>
      </w:r>
      <w:r w:rsidR="00360DCF">
        <w:rPr>
          <w:rFonts w:ascii="宋体" w:hAnsi="宋体" w:cs="宋体" w:hint="eastAsia"/>
          <w:sz w:val="30"/>
          <w:szCs w:val="30"/>
        </w:rPr>
        <w:t>2019年</w:t>
      </w:r>
      <w:r w:rsidR="00360DCF">
        <w:rPr>
          <w:rFonts w:ascii="宋体" w:hAnsi="宋体" w:cs="宋体"/>
          <w:sz w:val="30"/>
          <w:szCs w:val="30"/>
        </w:rPr>
        <w:t>部门收支</w:t>
      </w:r>
      <w:r w:rsidR="00360DCF">
        <w:rPr>
          <w:rFonts w:ascii="宋体" w:hAnsi="宋体" w:cs="宋体" w:hint="eastAsia"/>
          <w:sz w:val="30"/>
          <w:szCs w:val="30"/>
        </w:rPr>
        <w:t>包括</w:t>
      </w:r>
      <w:r w:rsidR="00360DCF">
        <w:rPr>
          <w:rFonts w:ascii="宋体" w:hAnsi="宋体" w:cs="宋体"/>
          <w:sz w:val="30"/>
          <w:szCs w:val="30"/>
        </w:rPr>
        <w:t>机关预算和直属单位预算在内的汇总情况</w:t>
      </w:r>
      <w:r w:rsidR="00360DCF">
        <w:rPr>
          <w:rFonts w:ascii="宋体" w:hAnsi="宋体" w:cs="宋体" w:hint="eastAsia"/>
          <w:sz w:val="30"/>
          <w:szCs w:val="30"/>
        </w:rPr>
        <w:t xml:space="preserve"> </w:t>
      </w:r>
    </w:p>
    <w:p w:rsidR="00360DCF" w:rsidRPr="00804C42" w:rsidRDefault="00804C42" w:rsidP="00804C42">
      <w:pPr>
        <w:rPr>
          <w:rFonts w:ascii="宋体" w:hAnsi="宋体" w:cs="宋体"/>
          <w:b/>
          <w:sz w:val="30"/>
          <w:szCs w:val="30"/>
        </w:rPr>
      </w:pPr>
      <w:r w:rsidRPr="00804C42">
        <w:rPr>
          <w:rFonts w:ascii="宋体" w:hAnsi="宋体" w:cs="宋体" w:hint="eastAsia"/>
          <w:b/>
          <w:sz w:val="30"/>
          <w:szCs w:val="30"/>
        </w:rPr>
        <w:t>（一</w:t>
      </w:r>
      <w:r w:rsidRPr="00804C42">
        <w:rPr>
          <w:rFonts w:ascii="宋体" w:hAnsi="宋体" w:cs="宋体"/>
          <w:b/>
          <w:sz w:val="30"/>
          <w:szCs w:val="30"/>
        </w:rPr>
        <w:t>）</w:t>
      </w:r>
      <w:r w:rsidR="00360DCF" w:rsidRPr="00804C42">
        <w:rPr>
          <w:rFonts w:ascii="宋体" w:hAnsi="宋体" w:cs="宋体" w:hint="eastAsia"/>
          <w:b/>
          <w:sz w:val="30"/>
          <w:szCs w:val="30"/>
        </w:rPr>
        <w:t>收入</w:t>
      </w:r>
      <w:r w:rsidR="00360DCF" w:rsidRPr="00804C42">
        <w:rPr>
          <w:rFonts w:ascii="宋体" w:hAnsi="宋体" w:cs="宋体"/>
          <w:b/>
          <w:sz w:val="30"/>
          <w:szCs w:val="30"/>
        </w:rPr>
        <w:t>预算</w:t>
      </w:r>
    </w:p>
    <w:p w:rsidR="004A72BE" w:rsidRPr="00360DCF" w:rsidRDefault="00360DCF" w:rsidP="00360DCF">
      <w:pPr>
        <w:rPr>
          <w:rFonts w:ascii="宋体" w:hAnsi="宋体" w:cs="宋体" w:hint="eastAsia"/>
          <w:sz w:val="30"/>
          <w:szCs w:val="30"/>
        </w:rPr>
      </w:pPr>
      <w:r w:rsidRPr="00360DCF">
        <w:rPr>
          <w:rFonts w:ascii="宋体" w:hAnsi="宋体" w:cs="宋体" w:hint="eastAsia"/>
          <w:sz w:val="30"/>
          <w:szCs w:val="30"/>
        </w:rPr>
        <w:t xml:space="preserve"> </w:t>
      </w:r>
      <w:r>
        <w:rPr>
          <w:rFonts w:ascii="宋体" w:hAnsi="宋体" w:cs="宋体" w:hint="eastAsia"/>
          <w:sz w:val="30"/>
          <w:szCs w:val="30"/>
        </w:rPr>
        <w:t xml:space="preserve"> 2019</w:t>
      </w:r>
      <w:r w:rsidR="004A72BE" w:rsidRPr="00360DCF">
        <w:rPr>
          <w:rFonts w:ascii="宋体" w:hAnsi="宋体" w:cs="宋体" w:hint="eastAsia"/>
          <w:sz w:val="30"/>
          <w:szCs w:val="30"/>
        </w:rPr>
        <w:t>年预算</w:t>
      </w:r>
      <w:r>
        <w:rPr>
          <w:rFonts w:ascii="宋体" w:hAnsi="宋体" w:cs="宋体" w:hint="eastAsia"/>
          <w:sz w:val="30"/>
          <w:szCs w:val="30"/>
        </w:rPr>
        <w:t>收入299.75</w:t>
      </w:r>
      <w:r w:rsidR="009D3BEE">
        <w:rPr>
          <w:rFonts w:ascii="宋体" w:hAnsi="宋体" w:cs="宋体" w:hint="eastAsia"/>
          <w:sz w:val="30"/>
          <w:szCs w:val="30"/>
        </w:rPr>
        <w:t>万（详见</w:t>
      </w:r>
      <w:r w:rsidR="009D3BEE">
        <w:rPr>
          <w:rFonts w:ascii="宋体" w:hAnsi="宋体" w:cs="宋体"/>
          <w:sz w:val="30"/>
          <w:szCs w:val="30"/>
        </w:rPr>
        <w:t>部门预算公开表</w:t>
      </w:r>
      <w:r w:rsidR="009D3BEE">
        <w:rPr>
          <w:rFonts w:ascii="宋体" w:hAnsi="宋体" w:cs="宋体" w:hint="eastAsia"/>
          <w:sz w:val="30"/>
          <w:szCs w:val="30"/>
        </w:rPr>
        <w:t>1，2</w:t>
      </w:r>
      <w:r w:rsidR="009D3BEE">
        <w:rPr>
          <w:rFonts w:ascii="宋体" w:hAnsi="宋体" w:cs="宋体"/>
          <w:sz w:val="30"/>
          <w:szCs w:val="30"/>
        </w:rPr>
        <w:t>）</w:t>
      </w:r>
      <w:r w:rsidR="004A72BE" w:rsidRPr="00360DCF">
        <w:rPr>
          <w:rFonts w:ascii="宋体" w:hAnsi="宋体" w:cs="宋体" w:hint="eastAsia"/>
          <w:sz w:val="30"/>
          <w:szCs w:val="30"/>
        </w:rPr>
        <w:t>，比</w:t>
      </w:r>
      <w:r w:rsidR="009D3BEE">
        <w:rPr>
          <w:rFonts w:ascii="宋体" w:hAnsi="宋体" w:cs="宋体" w:hint="eastAsia"/>
          <w:sz w:val="30"/>
          <w:szCs w:val="30"/>
        </w:rPr>
        <w:t>2018年预算增加21.11万元，增长7.04</w:t>
      </w:r>
      <w:r w:rsidR="004A72BE" w:rsidRPr="00360DCF">
        <w:rPr>
          <w:rFonts w:ascii="宋体" w:hAnsi="宋体" w:cs="宋体" w:hint="eastAsia"/>
          <w:sz w:val="30"/>
          <w:szCs w:val="30"/>
        </w:rPr>
        <w:t>%</w:t>
      </w:r>
      <w:r w:rsidR="009D3BEE">
        <w:rPr>
          <w:rFonts w:ascii="宋体" w:hAnsi="宋体" w:cs="宋体" w:hint="eastAsia"/>
          <w:sz w:val="30"/>
          <w:szCs w:val="30"/>
        </w:rPr>
        <w:t>，增长</w:t>
      </w:r>
      <w:r w:rsidR="004A72BE" w:rsidRPr="00360DCF">
        <w:rPr>
          <w:rFonts w:ascii="宋体" w:hAnsi="宋体" w:cs="宋体" w:hint="eastAsia"/>
          <w:sz w:val="30"/>
          <w:szCs w:val="30"/>
        </w:rPr>
        <w:t>的主要原因</w:t>
      </w:r>
      <w:r w:rsidR="009D3BEE">
        <w:rPr>
          <w:rFonts w:ascii="宋体" w:hAnsi="宋体" w:cs="宋体" w:hint="eastAsia"/>
          <w:sz w:val="30"/>
          <w:szCs w:val="30"/>
        </w:rPr>
        <w:t>是财政预算单位机关</w:t>
      </w:r>
      <w:r w:rsidR="009D3BEE">
        <w:rPr>
          <w:rFonts w:ascii="宋体" w:hAnsi="宋体" w:cs="宋体"/>
          <w:sz w:val="30"/>
          <w:szCs w:val="30"/>
        </w:rPr>
        <w:t>运行</w:t>
      </w:r>
      <w:r w:rsidR="009D3BEE">
        <w:rPr>
          <w:rFonts w:ascii="宋体" w:hAnsi="宋体" w:cs="宋体" w:hint="eastAsia"/>
          <w:sz w:val="30"/>
          <w:szCs w:val="30"/>
        </w:rPr>
        <w:t>及</w:t>
      </w:r>
      <w:r w:rsidR="009D3BEE">
        <w:rPr>
          <w:rFonts w:ascii="宋体" w:hAnsi="宋体" w:cs="宋体"/>
          <w:sz w:val="30"/>
          <w:szCs w:val="30"/>
        </w:rPr>
        <w:t>会议费</w:t>
      </w:r>
      <w:r w:rsidR="009D3BEE">
        <w:rPr>
          <w:rFonts w:ascii="宋体" w:hAnsi="宋体" w:cs="宋体" w:hint="eastAsia"/>
          <w:sz w:val="30"/>
          <w:szCs w:val="30"/>
        </w:rPr>
        <w:t>增加</w:t>
      </w:r>
      <w:r w:rsidR="009D3BEE">
        <w:rPr>
          <w:rFonts w:ascii="宋体" w:hAnsi="宋体" w:cs="宋体"/>
          <w:sz w:val="30"/>
          <w:szCs w:val="30"/>
        </w:rPr>
        <w:t>，</w:t>
      </w:r>
      <w:r w:rsidR="009D3BEE">
        <w:rPr>
          <w:rFonts w:ascii="宋体" w:hAnsi="宋体" w:cs="宋体" w:hint="eastAsia"/>
          <w:sz w:val="30"/>
          <w:szCs w:val="30"/>
        </w:rPr>
        <w:t>预算</w:t>
      </w:r>
      <w:r w:rsidR="009D3BEE">
        <w:rPr>
          <w:rFonts w:ascii="宋体" w:hAnsi="宋体" w:cs="宋体"/>
          <w:sz w:val="30"/>
          <w:szCs w:val="30"/>
        </w:rPr>
        <w:t>支出费用增长。</w:t>
      </w:r>
      <w:r w:rsidR="009D3BEE">
        <w:rPr>
          <w:rFonts w:ascii="宋体" w:hAnsi="宋体" w:cs="宋体" w:hint="eastAsia"/>
          <w:sz w:val="30"/>
          <w:szCs w:val="30"/>
        </w:rPr>
        <w:t>包括</w:t>
      </w:r>
      <w:r w:rsidR="009D3BEE">
        <w:rPr>
          <w:rFonts w:ascii="宋体" w:hAnsi="宋体" w:cs="宋体"/>
          <w:sz w:val="30"/>
          <w:szCs w:val="30"/>
        </w:rPr>
        <w:t>：一般公</w:t>
      </w:r>
      <w:r w:rsidR="009D3BEE">
        <w:rPr>
          <w:rFonts w:ascii="宋体" w:hAnsi="宋体" w:cs="宋体" w:hint="eastAsia"/>
          <w:sz w:val="30"/>
          <w:szCs w:val="30"/>
        </w:rPr>
        <w:t>共</w:t>
      </w:r>
      <w:r w:rsidR="009D3BEE">
        <w:rPr>
          <w:rFonts w:ascii="宋体" w:hAnsi="宋体" w:cs="宋体"/>
          <w:sz w:val="30"/>
          <w:szCs w:val="30"/>
        </w:rPr>
        <w:t>预算收入</w:t>
      </w:r>
      <w:r w:rsidR="009D3BEE">
        <w:rPr>
          <w:rFonts w:ascii="宋体" w:hAnsi="宋体" w:cs="宋体" w:hint="eastAsia"/>
          <w:sz w:val="30"/>
          <w:szCs w:val="30"/>
        </w:rPr>
        <w:t>258.27万元</w:t>
      </w:r>
      <w:r w:rsidR="009D3BEE">
        <w:rPr>
          <w:rFonts w:ascii="宋体" w:hAnsi="宋体" w:cs="宋体"/>
          <w:sz w:val="30"/>
          <w:szCs w:val="30"/>
        </w:rPr>
        <w:t>，</w:t>
      </w:r>
      <w:r w:rsidR="009D3BEE">
        <w:rPr>
          <w:rFonts w:ascii="宋体" w:hAnsi="宋体" w:cs="宋体" w:hint="eastAsia"/>
          <w:sz w:val="30"/>
          <w:szCs w:val="30"/>
        </w:rPr>
        <w:t>政府</w:t>
      </w:r>
      <w:r w:rsidR="009D3BEE">
        <w:rPr>
          <w:rFonts w:ascii="宋体" w:hAnsi="宋体" w:cs="宋体"/>
          <w:sz w:val="30"/>
          <w:szCs w:val="30"/>
        </w:rPr>
        <w:t>性基金预算收入</w:t>
      </w:r>
      <w:r w:rsidR="009D3BEE">
        <w:rPr>
          <w:rFonts w:ascii="宋体" w:hAnsi="宋体" w:cs="宋体" w:hint="eastAsia"/>
          <w:sz w:val="30"/>
          <w:szCs w:val="30"/>
        </w:rPr>
        <w:t>0万元</w:t>
      </w:r>
      <w:r w:rsidR="009D3BEE">
        <w:rPr>
          <w:rFonts w:ascii="宋体" w:hAnsi="宋体" w:cs="宋体"/>
          <w:sz w:val="30"/>
          <w:szCs w:val="30"/>
        </w:rPr>
        <w:t>，上年结转收入</w:t>
      </w:r>
      <w:r w:rsidR="009D3BEE">
        <w:rPr>
          <w:rFonts w:ascii="宋体" w:hAnsi="宋体" w:cs="宋体" w:hint="eastAsia"/>
          <w:sz w:val="30"/>
          <w:szCs w:val="30"/>
        </w:rPr>
        <w:t>0万元</w:t>
      </w:r>
      <w:r w:rsidR="009D3BEE">
        <w:rPr>
          <w:rFonts w:ascii="宋体" w:hAnsi="宋体" w:cs="宋体"/>
          <w:sz w:val="30"/>
          <w:szCs w:val="30"/>
        </w:rPr>
        <w:t>，其他收入</w:t>
      </w:r>
      <w:r w:rsidR="009D3BEE">
        <w:rPr>
          <w:rFonts w:ascii="宋体" w:hAnsi="宋体" w:cs="宋体" w:hint="eastAsia"/>
          <w:sz w:val="30"/>
          <w:szCs w:val="30"/>
        </w:rPr>
        <w:t>0万元</w:t>
      </w:r>
      <w:r w:rsidR="009D3BEE">
        <w:rPr>
          <w:rFonts w:ascii="宋体" w:hAnsi="宋体" w:cs="宋体"/>
          <w:sz w:val="30"/>
          <w:szCs w:val="30"/>
        </w:rPr>
        <w:t>。</w:t>
      </w:r>
    </w:p>
    <w:p w:rsidR="004A72BE" w:rsidRPr="00804C42" w:rsidRDefault="009D3BEE" w:rsidP="004A72BE">
      <w:pPr>
        <w:rPr>
          <w:rFonts w:ascii="宋体" w:hAnsi="宋体" w:cs="宋体" w:hint="eastAsia"/>
          <w:b/>
          <w:sz w:val="30"/>
          <w:szCs w:val="30"/>
        </w:rPr>
      </w:pPr>
      <w:r>
        <w:rPr>
          <w:rFonts w:ascii="宋体" w:hAnsi="宋体" w:cs="宋体" w:hint="eastAsia"/>
          <w:sz w:val="30"/>
          <w:szCs w:val="30"/>
        </w:rPr>
        <w:t xml:space="preserve"> </w:t>
      </w:r>
      <w:r w:rsidRPr="00804C42">
        <w:rPr>
          <w:rFonts w:ascii="宋体" w:hAnsi="宋体" w:cs="宋体" w:hint="eastAsia"/>
          <w:b/>
          <w:sz w:val="30"/>
          <w:szCs w:val="30"/>
        </w:rPr>
        <w:t>（二）</w:t>
      </w:r>
      <w:r w:rsidR="004A72BE" w:rsidRPr="00804C42">
        <w:rPr>
          <w:rFonts w:ascii="宋体" w:hAnsi="宋体" w:cs="宋体" w:hint="eastAsia"/>
          <w:b/>
          <w:sz w:val="30"/>
          <w:szCs w:val="30"/>
        </w:rPr>
        <w:t>支出</w:t>
      </w:r>
      <w:r w:rsidRPr="00804C42">
        <w:rPr>
          <w:rFonts w:ascii="宋体" w:hAnsi="宋体" w:cs="宋体" w:hint="eastAsia"/>
          <w:b/>
          <w:sz w:val="30"/>
          <w:szCs w:val="30"/>
        </w:rPr>
        <w:t>预算</w:t>
      </w:r>
    </w:p>
    <w:p w:rsidR="004A72BE" w:rsidRDefault="009D3BEE" w:rsidP="00EA332C">
      <w:pPr>
        <w:ind w:firstLine="600"/>
        <w:rPr>
          <w:rFonts w:ascii="宋体" w:hAnsi="宋体" w:cs="宋体"/>
          <w:color w:val="333333"/>
          <w:sz w:val="30"/>
          <w:szCs w:val="30"/>
          <w:shd w:val="clear" w:color="auto" w:fill="FFFFFF"/>
        </w:rPr>
      </w:pPr>
      <w:r>
        <w:rPr>
          <w:rFonts w:ascii="宋体" w:hAnsi="宋体" w:cs="宋体" w:hint="eastAsia"/>
          <w:sz w:val="30"/>
          <w:szCs w:val="30"/>
        </w:rPr>
        <w:t>2019年</w:t>
      </w:r>
      <w:r w:rsidR="004A72BE">
        <w:rPr>
          <w:rFonts w:ascii="宋体" w:hAnsi="宋体" w:cs="宋体" w:hint="eastAsia"/>
          <w:sz w:val="30"/>
          <w:szCs w:val="30"/>
        </w:rPr>
        <w:t>支出</w:t>
      </w:r>
      <w:r>
        <w:rPr>
          <w:rFonts w:ascii="宋体" w:hAnsi="宋体" w:cs="宋体" w:hint="eastAsia"/>
          <w:sz w:val="30"/>
          <w:szCs w:val="30"/>
        </w:rPr>
        <w:t>预算299.75</w:t>
      </w:r>
      <w:r w:rsidR="004A72BE">
        <w:rPr>
          <w:rFonts w:ascii="宋体" w:hAnsi="宋体" w:cs="宋体" w:hint="eastAsia"/>
          <w:sz w:val="30"/>
          <w:szCs w:val="30"/>
        </w:rPr>
        <w:t>万元</w:t>
      </w:r>
      <w:r>
        <w:rPr>
          <w:rFonts w:ascii="宋体" w:hAnsi="宋体" w:cs="宋体" w:hint="eastAsia"/>
          <w:sz w:val="30"/>
          <w:szCs w:val="30"/>
        </w:rPr>
        <w:t>（详见</w:t>
      </w:r>
      <w:r>
        <w:rPr>
          <w:rFonts w:ascii="宋体" w:hAnsi="宋体" w:cs="宋体"/>
          <w:sz w:val="30"/>
          <w:szCs w:val="30"/>
        </w:rPr>
        <w:t>部门预算公开表</w:t>
      </w:r>
      <w:r>
        <w:rPr>
          <w:rFonts w:ascii="宋体" w:hAnsi="宋体" w:cs="宋体" w:hint="eastAsia"/>
          <w:sz w:val="30"/>
          <w:szCs w:val="30"/>
        </w:rPr>
        <w:t>3，11</w:t>
      </w:r>
      <w:r>
        <w:rPr>
          <w:rFonts w:ascii="宋体" w:hAnsi="宋体" w:cs="宋体"/>
          <w:sz w:val="30"/>
          <w:szCs w:val="30"/>
        </w:rPr>
        <w:t>）</w:t>
      </w:r>
      <w:r w:rsidR="004A72BE">
        <w:rPr>
          <w:rFonts w:ascii="宋体" w:hAnsi="宋体" w:cs="宋体" w:hint="eastAsia"/>
          <w:sz w:val="30"/>
          <w:szCs w:val="30"/>
        </w:rPr>
        <w:t>，比</w:t>
      </w:r>
      <w:r>
        <w:rPr>
          <w:rFonts w:ascii="宋体" w:hAnsi="宋体" w:cs="宋体" w:hint="eastAsia"/>
          <w:sz w:val="30"/>
          <w:szCs w:val="30"/>
        </w:rPr>
        <w:t>2018年预算增加21.11万元，增长7.04</w:t>
      </w:r>
      <w:r w:rsidR="004A72BE">
        <w:rPr>
          <w:rFonts w:ascii="宋体" w:hAnsi="宋体" w:cs="宋体" w:hint="eastAsia"/>
          <w:sz w:val="30"/>
          <w:szCs w:val="30"/>
        </w:rPr>
        <w:t>%</w:t>
      </w:r>
      <w:r>
        <w:rPr>
          <w:rFonts w:ascii="宋体" w:hAnsi="宋体" w:cs="宋体" w:hint="eastAsia"/>
          <w:sz w:val="30"/>
          <w:szCs w:val="30"/>
        </w:rPr>
        <w:t>，增长</w:t>
      </w:r>
      <w:r w:rsidR="004A72BE">
        <w:rPr>
          <w:rFonts w:ascii="宋体" w:hAnsi="宋体" w:cs="宋体" w:hint="eastAsia"/>
          <w:sz w:val="30"/>
          <w:szCs w:val="30"/>
        </w:rPr>
        <w:t>的主要原因是</w:t>
      </w:r>
      <w:r>
        <w:rPr>
          <w:rFonts w:ascii="宋体" w:hAnsi="宋体" w:cs="宋体" w:hint="eastAsia"/>
          <w:sz w:val="30"/>
          <w:szCs w:val="30"/>
        </w:rPr>
        <w:t>2019年</w:t>
      </w:r>
      <w:r>
        <w:rPr>
          <w:rFonts w:ascii="宋体" w:hAnsi="宋体" w:cs="宋体"/>
          <w:sz w:val="30"/>
          <w:szCs w:val="30"/>
        </w:rPr>
        <w:t>一般公共预算</w:t>
      </w:r>
      <w:r w:rsidR="00EA332C">
        <w:rPr>
          <w:rFonts w:ascii="宋体" w:hAnsi="宋体" w:cs="宋体" w:hint="eastAsia"/>
          <w:sz w:val="30"/>
          <w:szCs w:val="30"/>
        </w:rPr>
        <w:t>收入</w:t>
      </w:r>
      <w:r w:rsidR="00EA332C">
        <w:rPr>
          <w:rFonts w:ascii="宋体" w:hAnsi="宋体" w:cs="宋体"/>
          <w:sz w:val="30"/>
          <w:szCs w:val="30"/>
        </w:rPr>
        <w:t>增加，</w:t>
      </w:r>
      <w:r w:rsidR="00EA332C">
        <w:rPr>
          <w:rFonts w:ascii="宋体" w:hAnsi="宋体" w:cs="宋体" w:hint="eastAsia"/>
          <w:sz w:val="30"/>
          <w:szCs w:val="30"/>
        </w:rPr>
        <w:t>卫生</w:t>
      </w:r>
      <w:r w:rsidR="00EA332C">
        <w:rPr>
          <w:rFonts w:ascii="宋体" w:hAnsi="宋体" w:cs="宋体"/>
          <w:sz w:val="30"/>
          <w:szCs w:val="30"/>
        </w:rPr>
        <w:t>健康、住房保障及社会就业支出</w:t>
      </w:r>
      <w:r w:rsidR="00EA332C">
        <w:rPr>
          <w:rFonts w:ascii="宋体" w:hAnsi="宋体" w:cs="宋体" w:hint="eastAsia"/>
          <w:sz w:val="30"/>
          <w:szCs w:val="30"/>
        </w:rPr>
        <w:t>预算</w:t>
      </w:r>
      <w:r w:rsidR="00EA332C">
        <w:rPr>
          <w:rFonts w:ascii="宋体" w:hAnsi="宋体" w:cs="宋体"/>
          <w:sz w:val="30"/>
          <w:szCs w:val="30"/>
        </w:rPr>
        <w:t>增加</w:t>
      </w:r>
      <w:r w:rsidR="004A72BE">
        <w:rPr>
          <w:rFonts w:ascii="宋体" w:hAnsi="宋体" w:cs="宋体" w:hint="eastAsia"/>
          <w:color w:val="333333"/>
          <w:sz w:val="30"/>
          <w:szCs w:val="30"/>
          <w:shd w:val="clear" w:color="auto" w:fill="FFFFFF"/>
        </w:rPr>
        <w:t>。</w:t>
      </w:r>
      <w:r w:rsidR="00EA332C">
        <w:rPr>
          <w:rFonts w:ascii="宋体" w:hAnsi="宋体" w:cs="宋体" w:hint="eastAsia"/>
          <w:color w:val="333333"/>
          <w:sz w:val="30"/>
          <w:szCs w:val="30"/>
          <w:shd w:val="clear" w:color="auto" w:fill="FFFFFF"/>
        </w:rPr>
        <w:t>包括</w:t>
      </w:r>
      <w:r w:rsidR="00EA332C">
        <w:rPr>
          <w:rFonts w:ascii="宋体" w:hAnsi="宋体" w:cs="宋体"/>
          <w:color w:val="333333"/>
          <w:sz w:val="30"/>
          <w:szCs w:val="30"/>
          <w:shd w:val="clear" w:color="auto" w:fill="FFFFFF"/>
        </w:rPr>
        <w:t>：</w:t>
      </w:r>
    </w:p>
    <w:p w:rsidR="00EA332C" w:rsidRPr="00EA332C" w:rsidRDefault="00EA332C" w:rsidP="00EA332C">
      <w:pPr>
        <w:pStyle w:val="a3"/>
        <w:numPr>
          <w:ilvl w:val="0"/>
          <w:numId w:val="3"/>
        </w:numPr>
        <w:ind w:firstLineChars="0"/>
        <w:rPr>
          <w:rFonts w:ascii="宋体" w:hAnsi="宋体" w:cs="宋体"/>
          <w:color w:val="333333"/>
          <w:sz w:val="30"/>
          <w:szCs w:val="30"/>
          <w:shd w:val="clear" w:color="auto" w:fill="FFFFFF"/>
        </w:rPr>
      </w:pPr>
      <w:r w:rsidRPr="00EA332C">
        <w:rPr>
          <w:rFonts w:ascii="宋体" w:hAnsi="宋体" w:cs="宋体" w:hint="eastAsia"/>
          <w:color w:val="333333"/>
          <w:sz w:val="30"/>
          <w:szCs w:val="30"/>
          <w:shd w:val="clear" w:color="auto" w:fill="FFFFFF"/>
        </w:rPr>
        <w:t>一般</w:t>
      </w:r>
      <w:r w:rsidRPr="00EA332C">
        <w:rPr>
          <w:rFonts w:ascii="宋体" w:hAnsi="宋体" w:cs="宋体"/>
          <w:color w:val="333333"/>
          <w:sz w:val="30"/>
          <w:szCs w:val="30"/>
          <w:shd w:val="clear" w:color="auto" w:fill="FFFFFF"/>
        </w:rPr>
        <w:t>公共服务支出</w:t>
      </w:r>
      <w:r w:rsidRPr="00EA332C">
        <w:rPr>
          <w:rFonts w:ascii="宋体" w:hAnsi="宋体" w:cs="宋体" w:hint="eastAsia"/>
          <w:color w:val="333333"/>
          <w:sz w:val="30"/>
          <w:szCs w:val="30"/>
          <w:shd w:val="clear" w:color="auto" w:fill="FFFFFF"/>
        </w:rPr>
        <w:t>258.27万元</w:t>
      </w:r>
    </w:p>
    <w:p w:rsidR="00EA332C" w:rsidRDefault="00EA332C" w:rsidP="00EA332C">
      <w:pPr>
        <w:pStyle w:val="a3"/>
        <w:numPr>
          <w:ilvl w:val="0"/>
          <w:numId w:val="3"/>
        </w:numPr>
        <w:ind w:firstLineChars="0"/>
        <w:rPr>
          <w:rFonts w:ascii="宋体" w:hAnsi="宋体" w:cs="宋体"/>
          <w:color w:val="333333"/>
          <w:sz w:val="30"/>
          <w:szCs w:val="30"/>
          <w:shd w:val="clear" w:color="auto" w:fill="FFFFFF"/>
        </w:rPr>
      </w:pPr>
      <w:r>
        <w:rPr>
          <w:rFonts w:ascii="宋体" w:hAnsi="宋体" w:cs="宋体" w:hint="eastAsia"/>
          <w:color w:val="333333"/>
          <w:sz w:val="30"/>
          <w:szCs w:val="30"/>
          <w:shd w:val="clear" w:color="auto" w:fill="FFFFFF"/>
        </w:rPr>
        <w:lastRenderedPageBreak/>
        <w:t>卫生</w:t>
      </w:r>
      <w:r>
        <w:rPr>
          <w:rFonts w:ascii="宋体" w:hAnsi="宋体" w:cs="宋体"/>
          <w:color w:val="333333"/>
          <w:sz w:val="30"/>
          <w:szCs w:val="30"/>
          <w:shd w:val="clear" w:color="auto" w:fill="FFFFFF"/>
        </w:rPr>
        <w:t>健康支出</w:t>
      </w:r>
      <w:r>
        <w:rPr>
          <w:rFonts w:ascii="宋体" w:hAnsi="宋体" w:cs="宋体" w:hint="eastAsia"/>
          <w:color w:val="333333"/>
          <w:sz w:val="30"/>
          <w:szCs w:val="30"/>
          <w:shd w:val="clear" w:color="auto" w:fill="FFFFFF"/>
        </w:rPr>
        <w:t>11.58万元</w:t>
      </w:r>
    </w:p>
    <w:p w:rsidR="00EA332C" w:rsidRDefault="00EA332C" w:rsidP="00EA332C">
      <w:pPr>
        <w:pStyle w:val="a3"/>
        <w:numPr>
          <w:ilvl w:val="0"/>
          <w:numId w:val="3"/>
        </w:numPr>
        <w:ind w:firstLineChars="0"/>
        <w:rPr>
          <w:rFonts w:ascii="宋体" w:hAnsi="宋体" w:cs="宋体"/>
          <w:color w:val="333333"/>
          <w:sz w:val="30"/>
          <w:szCs w:val="30"/>
          <w:shd w:val="clear" w:color="auto" w:fill="FFFFFF"/>
        </w:rPr>
      </w:pPr>
      <w:r>
        <w:rPr>
          <w:rFonts w:ascii="宋体" w:hAnsi="宋体" w:cs="宋体" w:hint="eastAsia"/>
          <w:color w:val="333333"/>
          <w:sz w:val="30"/>
          <w:szCs w:val="30"/>
          <w:shd w:val="clear" w:color="auto" w:fill="FFFFFF"/>
        </w:rPr>
        <w:t>住房</w:t>
      </w:r>
      <w:r>
        <w:rPr>
          <w:rFonts w:ascii="宋体" w:hAnsi="宋体" w:cs="宋体"/>
          <w:color w:val="333333"/>
          <w:sz w:val="30"/>
          <w:szCs w:val="30"/>
          <w:shd w:val="clear" w:color="auto" w:fill="FFFFFF"/>
        </w:rPr>
        <w:t>保障支出</w:t>
      </w:r>
      <w:r>
        <w:rPr>
          <w:rFonts w:ascii="宋体" w:hAnsi="宋体" w:cs="宋体" w:hint="eastAsia"/>
          <w:color w:val="333333"/>
          <w:sz w:val="30"/>
          <w:szCs w:val="30"/>
          <w:shd w:val="clear" w:color="auto" w:fill="FFFFFF"/>
        </w:rPr>
        <w:t>10.53万元</w:t>
      </w:r>
    </w:p>
    <w:p w:rsidR="00EA332C" w:rsidRDefault="00EA332C" w:rsidP="00EA332C">
      <w:pPr>
        <w:pStyle w:val="a3"/>
        <w:numPr>
          <w:ilvl w:val="0"/>
          <w:numId w:val="3"/>
        </w:numPr>
        <w:ind w:firstLineChars="0"/>
        <w:rPr>
          <w:rFonts w:ascii="宋体" w:hAnsi="宋体" w:cs="宋体"/>
          <w:color w:val="333333"/>
          <w:sz w:val="30"/>
          <w:szCs w:val="30"/>
          <w:shd w:val="clear" w:color="auto" w:fill="FFFFFF"/>
        </w:rPr>
      </w:pPr>
      <w:r>
        <w:rPr>
          <w:rFonts w:ascii="宋体" w:hAnsi="宋体" w:cs="宋体" w:hint="eastAsia"/>
          <w:color w:val="333333"/>
          <w:sz w:val="30"/>
          <w:szCs w:val="30"/>
          <w:shd w:val="clear" w:color="auto" w:fill="FFFFFF"/>
        </w:rPr>
        <w:t>社会</w:t>
      </w:r>
      <w:r>
        <w:rPr>
          <w:rFonts w:ascii="宋体" w:hAnsi="宋体" w:cs="宋体"/>
          <w:color w:val="333333"/>
          <w:sz w:val="30"/>
          <w:szCs w:val="30"/>
          <w:shd w:val="clear" w:color="auto" w:fill="FFFFFF"/>
        </w:rPr>
        <w:t>保障和就业</w:t>
      </w:r>
      <w:r>
        <w:rPr>
          <w:rFonts w:ascii="宋体" w:hAnsi="宋体" w:cs="宋体" w:hint="eastAsia"/>
          <w:color w:val="333333"/>
          <w:sz w:val="30"/>
          <w:szCs w:val="30"/>
          <w:shd w:val="clear" w:color="auto" w:fill="FFFFFF"/>
        </w:rPr>
        <w:t>19.37万元</w:t>
      </w:r>
    </w:p>
    <w:p w:rsidR="00EA332C" w:rsidRPr="00EA332C" w:rsidRDefault="00EA332C" w:rsidP="00EA332C">
      <w:pPr>
        <w:pStyle w:val="a3"/>
        <w:numPr>
          <w:ilvl w:val="0"/>
          <w:numId w:val="3"/>
        </w:numPr>
        <w:ind w:firstLineChars="0"/>
        <w:rPr>
          <w:rFonts w:ascii="宋体" w:hAnsi="宋体" w:cs="宋体" w:hint="eastAsia"/>
          <w:color w:val="333333"/>
          <w:sz w:val="30"/>
          <w:szCs w:val="30"/>
          <w:shd w:val="clear" w:color="auto" w:fill="FFFFFF"/>
        </w:rPr>
      </w:pPr>
      <w:r>
        <w:rPr>
          <w:rFonts w:ascii="宋体" w:hAnsi="宋体" w:cs="宋体" w:hint="eastAsia"/>
          <w:color w:val="333333"/>
          <w:sz w:val="30"/>
          <w:szCs w:val="30"/>
          <w:shd w:val="clear" w:color="auto" w:fill="FFFFFF"/>
        </w:rPr>
        <w:t>转移</w:t>
      </w:r>
      <w:r>
        <w:rPr>
          <w:rFonts w:ascii="宋体" w:hAnsi="宋体" w:cs="宋体"/>
          <w:color w:val="333333"/>
          <w:sz w:val="30"/>
          <w:szCs w:val="30"/>
          <w:shd w:val="clear" w:color="auto" w:fill="FFFFFF"/>
        </w:rPr>
        <w:t>性支出</w:t>
      </w:r>
      <w:r>
        <w:rPr>
          <w:rFonts w:ascii="宋体" w:hAnsi="宋体" w:cs="宋体" w:hint="eastAsia"/>
          <w:color w:val="333333"/>
          <w:sz w:val="30"/>
          <w:szCs w:val="30"/>
          <w:shd w:val="clear" w:color="auto" w:fill="FFFFFF"/>
        </w:rPr>
        <w:t>0万元</w:t>
      </w:r>
    </w:p>
    <w:p w:rsidR="00EA332C" w:rsidRDefault="00EA332C" w:rsidP="00EA332C">
      <w:pPr>
        <w:rPr>
          <w:rFonts w:ascii="宋体" w:hAnsi="宋体" w:cs="宋体"/>
          <w:b/>
          <w:sz w:val="30"/>
          <w:szCs w:val="30"/>
        </w:rPr>
      </w:pPr>
      <w:r w:rsidRPr="00EA332C">
        <w:rPr>
          <w:rFonts w:ascii="宋体" w:hAnsi="宋体" w:cs="宋体" w:hint="eastAsia"/>
          <w:b/>
          <w:sz w:val="30"/>
          <w:szCs w:val="30"/>
        </w:rPr>
        <w:t>四</w:t>
      </w:r>
      <w:r w:rsidRPr="00EA332C">
        <w:rPr>
          <w:rFonts w:ascii="宋体" w:hAnsi="宋体" w:cs="宋体"/>
          <w:b/>
          <w:sz w:val="30"/>
          <w:szCs w:val="30"/>
        </w:rPr>
        <w:t>、一般公共预算情况</w:t>
      </w:r>
      <w:r w:rsidRPr="00EA332C">
        <w:rPr>
          <w:rFonts w:ascii="宋体" w:hAnsi="宋体" w:cs="宋体" w:hint="eastAsia"/>
          <w:b/>
          <w:sz w:val="30"/>
          <w:szCs w:val="30"/>
        </w:rPr>
        <w:t xml:space="preserve"> </w:t>
      </w:r>
    </w:p>
    <w:p w:rsidR="00EA332C" w:rsidRPr="00EA332C" w:rsidRDefault="00EA332C" w:rsidP="00EA332C">
      <w:pPr>
        <w:rPr>
          <w:rFonts w:ascii="宋体" w:hAnsi="宋体" w:cs="宋体" w:hint="eastAsia"/>
          <w:sz w:val="30"/>
          <w:szCs w:val="30"/>
        </w:rPr>
      </w:pPr>
      <w:r w:rsidRPr="00EA332C">
        <w:rPr>
          <w:rFonts w:ascii="宋体" w:hAnsi="宋体" w:cs="宋体"/>
          <w:sz w:val="30"/>
          <w:szCs w:val="30"/>
        </w:rPr>
        <w:t>2019</w:t>
      </w:r>
      <w:r w:rsidRPr="00EA332C">
        <w:rPr>
          <w:rFonts w:ascii="宋体" w:hAnsi="宋体" w:cs="宋体" w:hint="eastAsia"/>
          <w:sz w:val="30"/>
          <w:szCs w:val="30"/>
        </w:rPr>
        <w:t>年</w:t>
      </w:r>
      <w:r>
        <w:rPr>
          <w:rFonts w:ascii="宋体" w:hAnsi="宋体" w:cs="宋体" w:hint="eastAsia"/>
          <w:sz w:val="30"/>
          <w:szCs w:val="30"/>
        </w:rPr>
        <w:t>一般</w:t>
      </w:r>
      <w:r>
        <w:rPr>
          <w:rFonts w:ascii="宋体" w:hAnsi="宋体" w:cs="宋体"/>
          <w:sz w:val="30"/>
          <w:szCs w:val="30"/>
        </w:rPr>
        <w:t>公共预算</w:t>
      </w:r>
      <w:r>
        <w:rPr>
          <w:rFonts w:ascii="宋体" w:hAnsi="宋体" w:cs="宋体" w:hint="eastAsia"/>
          <w:sz w:val="30"/>
          <w:szCs w:val="30"/>
        </w:rPr>
        <w:t>支</w:t>
      </w:r>
      <w:r>
        <w:rPr>
          <w:rFonts w:ascii="宋体" w:hAnsi="宋体" w:cs="宋体"/>
          <w:sz w:val="30"/>
          <w:szCs w:val="30"/>
        </w:rPr>
        <w:t>出</w:t>
      </w:r>
      <w:r>
        <w:rPr>
          <w:rFonts w:ascii="宋体" w:hAnsi="宋体" w:cs="宋体" w:hint="eastAsia"/>
          <w:sz w:val="30"/>
          <w:szCs w:val="30"/>
        </w:rPr>
        <w:t>299.75万元</w:t>
      </w:r>
      <w:r>
        <w:rPr>
          <w:rFonts w:ascii="宋体" w:hAnsi="宋体" w:cs="宋体"/>
          <w:sz w:val="30"/>
          <w:szCs w:val="30"/>
        </w:rPr>
        <w:t>（</w:t>
      </w:r>
      <w:r>
        <w:rPr>
          <w:rFonts w:ascii="宋体" w:hAnsi="宋体" w:cs="宋体" w:hint="eastAsia"/>
          <w:sz w:val="30"/>
          <w:szCs w:val="30"/>
        </w:rPr>
        <w:t>详见</w:t>
      </w:r>
      <w:r>
        <w:rPr>
          <w:rFonts w:ascii="宋体" w:hAnsi="宋体" w:cs="宋体"/>
          <w:sz w:val="30"/>
          <w:szCs w:val="30"/>
        </w:rPr>
        <w:t>部门预算公开表</w:t>
      </w:r>
      <w:r>
        <w:rPr>
          <w:rFonts w:ascii="宋体" w:hAnsi="宋体" w:cs="宋体" w:hint="eastAsia"/>
          <w:sz w:val="30"/>
          <w:szCs w:val="30"/>
        </w:rPr>
        <w:t>4，5，6，7</w:t>
      </w:r>
      <w:r>
        <w:rPr>
          <w:rFonts w:ascii="宋体" w:hAnsi="宋体" w:cs="宋体"/>
          <w:sz w:val="30"/>
          <w:szCs w:val="30"/>
        </w:rPr>
        <w:t>）</w:t>
      </w:r>
      <w:r>
        <w:rPr>
          <w:rFonts w:ascii="宋体" w:hAnsi="宋体" w:cs="宋体" w:hint="eastAsia"/>
          <w:sz w:val="30"/>
          <w:szCs w:val="30"/>
        </w:rPr>
        <w:t>，</w:t>
      </w:r>
      <w:r>
        <w:rPr>
          <w:rFonts w:ascii="宋体" w:hAnsi="宋体" w:cs="宋体"/>
          <w:sz w:val="30"/>
          <w:szCs w:val="30"/>
        </w:rPr>
        <w:t>具体安排情况如下</w:t>
      </w:r>
      <w:r>
        <w:rPr>
          <w:rFonts w:ascii="宋体" w:hAnsi="宋体" w:cs="宋体" w:hint="eastAsia"/>
          <w:sz w:val="30"/>
          <w:szCs w:val="30"/>
        </w:rPr>
        <w:t xml:space="preserve"> ：</w:t>
      </w:r>
    </w:p>
    <w:p w:rsidR="00167710" w:rsidRPr="00804C42" w:rsidRDefault="00804C42" w:rsidP="00804C42">
      <w:pPr>
        <w:rPr>
          <w:rFonts w:ascii="宋体" w:hAnsi="宋体" w:cs="宋体"/>
          <w:b/>
          <w:sz w:val="30"/>
          <w:szCs w:val="30"/>
        </w:rPr>
      </w:pPr>
      <w:r w:rsidRPr="00804C42">
        <w:rPr>
          <w:rFonts w:ascii="宋体" w:hAnsi="宋体" w:cs="宋体" w:hint="eastAsia"/>
          <w:b/>
          <w:sz w:val="30"/>
          <w:szCs w:val="30"/>
        </w:rPr>
        <w:t>（一</w:t>
      </w:r>
      <w:r w:rsidRPr="00804C42">
        <w:rPr>
          <w:rFonts w:ascii="宋体" w:hAnsi="宋体" w:cs="宋体"/>
          <w:b/>
          <w:sz w:val="30"/>
          <w:szCs w:val="30"/>
        </w:rPr>
        <w:t>）</w:t>
      </w:r>
      <w:r w:rsidR="00167710" w:rsidRPr="00804C42">
        <w:rPr>
          <w:rFonts w:ascii="宋体" w:hAnsi="宋体" w:cs="宋体" w:hint="eastAsia"/>
          <w:b/>
          <w:sz w:val="30"/>
          <w:szCs w:val="30"/>
        </w:rPr>
        <w:t>基本</w:t>
      </w:r>
      <w:r w:rsidR="004A72BE" w:rsidRPr="00804C42">
        <w:rPr>
          <w:rFonts w:ascii="宋体" w:hAnsi="宋体" w:cs="宋体" w:hint="eastAsia"/>
          <w:b/>
          <w:sz w:val="30"/>
          <w:szCs w:val="30"/>
        </w:rPr>
        <w:t>支出</w:t>
      </w:r>
    </w:p>
    <w:p w:rsidR="00167710" w:rsidRPr="00167710" w:rsidRDefault="00167710" w:rsidP="00167710">
      <w:pPr>
        <w:rPr>
          <w:rFonts w:ascii="宋体" w:hAnsi="宋体" w:cs="宋体" w:hint="eastAsia"/>
          <w:sz w:val="30"/>
          <w:szCs w:val="30"/>
        </w:rPr>
      </w:pPr>
      <w:r>
        <w:rPr>
          <w:rFonts w:ascii="宋体" w:hAnsi="宋体" w:cs="宋体" w:hint="eastAsia"/>
          <w:sz w:val="30"/>
          <w:szCs w:val="30"/>
        </w:rPr>
        <w:t>2019年</w:t>
      </w:r>
      <w:r>
        <w:rPr>
          <w:rFonts w:ascii="宋体" w:hAnsi="宋体" w:cs="宋体"/>
          <w:sz w:val="30"/>
          <w:szCs w:val="30"/>
        </w:rPr>
        <w:t>基本支出</w:t>
      </w:r>
      <w:r>
        <w:rPr>
          <w:rFonts w:ascii="宋体" w:hAnsi="宋体" w:cs="宋体" w:hint="eastAsia"/>
          <w:sz w:val="30"/>
          <w:szCs w:val="30"/>
        </w:rPr>
        <w:t>209.75万元</w:t>
      </w:r>
      <w:r>
        <w:rPr>
          <w:rFonts w:ascii="宋体" w:hAnsi="宋体" w:cs="宋体"/>
          <w:sz w:val="30"/>
          <w:szCs w:val="30"/>
        </w:rPr>
        <w:t>，比</w:t>
      </w:r>
      <w:r>
        <w:rPr>
          <w:rFonts w:ascii="宋体" w:hAnsi="宋体" w:cs="宋体" w:hint="eastAsia"/>
          <w:sz w:val="30"/>
          <w:szCs w:val="30"/>
        </w:rPr>
        <w:t>2018年</w:t>
      </w:r>
      <w:r>
        <w:rPr>
          <w:rFonts w:ascii="宋体" w:hAnsi="宋体" w:cs="宋体"/>
          <w:sz w:val="30"/>
          <w:szCs w:val="30"/>
        </w:rPr>
        <w:t>预算增加</w:t>
      </w:r>
      <w:r>
        <w:rPr>
          <w:rFonts w:ascii="宋体" w:hAnsi="宋体" w:cs="宋体" w:hint="eastAsia"/>
          <w:sz w:val="30"/>
          <w:szCs w:val="30"/>
        </w:rPr>
        <w:t>21.11万元</w:t>
      </w:r>
      <w:r>
        <w:rPr>
          <w:rFonts w:ascii="宋体" w:hAnsi="宋体" w:cs="宋体"/>
          <w:sz w:val="30"/>
          <w:szCs w:val="30"/>
        </w:rPr>
        <w:t>，增长</w:t>
      </w:r>
      <w:r>
        <w:rPr>
          <w:rFonts w:ascii="宋体" w:hAnsi="宋体" w:cs="宋体" w:hint="eastAsia"/>
          <w:sz w:val="30"/>
          <w:szCs w:val="30"/>
        </w:rPr>
        <w:t xml:space="preserve"> 10.06%，</w:t>
      </w:r>
      <w:r>
        <w:rPr>
          <w:rFonts w:ascii="宋体" w:hAnsi="宋体" w:cs="宋体"/>
          <w:sz w:val="30"/>
          <w:szCs w:val="30"/>
        </w:rPr>
        <w:t>增长的主要原因是</w:t>
      </w:r>
      <w:r>
        <w:rPr>
          <w:rFonts w:ascii="宋体" w:hAnsi="宋体" w:cs="宋体" w:hint="eastAsia"/>
          <w:sz w:val="30"/>
          <w:szCs w:val="30"/>
        </w:rPr>
        <w:t>2019年</w:t>
      </w:r>
      <w:r>
        <w:rPr>
          <w:rFonts w:ascii="宋体" w:hAnsi="宋体" w:cs="宋体"/>
          <w:sz w:val="30"/>
          <w:szCs w:val="30"/>
        </w:rPr>
        <w:t>财政预算机关运行费增加，基本支出</w:t>
      </w:r>
      <w:r>
        <w:rPr>
          <w:rFonts w:ascii="宋体" w:hAnsi="宋体" w:cs="宋体" w:hint="eastAsia"/>
          <w:sz w:val="30"/>
          <w:szCs w:val="30"/>
        </w:rPr>
        <w:t>预算</w:t>
      </w:r>
      <w:r>
        <w:rPr>
          <w:rFonts w:ascii="宋体" w:hAnsi="宋体" w:cs="宋体"/>
          <w:sz w:val="30"/>
          <w:szCs w:val="30"/>
        </w:rPr>
        <w:t>加大。</w:t>
      </w:r>
    </w:p>
    <w:p w:rsidR="004A72BE" w:rsidRPr="00804C42" w:rsidRDefault="00804C42" w:rsidP="00804C42">
      <w:pPr>
        <w:rPr>
          <w:rFonts w:ascii="宋体" w:hAnsi="宋体" w:cs="宋体"/>
          <w:b/>
          <w:sz w:val="30"/>
          <w:szCs w:val="30"/>
        </w:rPr>
      </w:pPr>
      <w:r w:rsidRPr="00804C42">
        <w:rPr>
          <w:rFonts w:ascii="宋体" w:hAnsi="宋体" w:cs="宋体" w:hint="eastAsia"/>
          <w:b/>
          <w:sz w:val="30"/>
          <w:szCs w:val="30"/>
        </w:rPr>
        <w:t>（二</w:t>
      </w:r>
      <w:r w:rsidRPr="00804C42">
        <w:rPr>
          <w:rFonts w:ascii="宋体" w:hAnsi="宋体" w:cs="宋体"/>
          <w:b/>
          <w:sz w:val="30"/>
          <w:szCs w:val="30"/>
        </w:rPr>
        <w:t>）</w:t>
      </w:r>
      <w:r w:rsidR="00167710" w:rsidRPr="00804C42">
        <w:rPr>
          <w:rFonts w:ascii="宋体" w:hAnsi="宋体" w:cs="宋体" w:hint="eastAsia"/>
          <w:b/>
          <w:sz w:val="30"/>
          <w:szCs w:val="30"/>
        </w:rPr>
        <w:t>项目</w:t>
      </w:r>
      <w:r w:rsidR="00167710" w:rsidRPr="00804C42">
        <w:rPr>
          <w:rFonts w:ascii="宋体" w:hAnsi="宋体" w:cs="宋体"/>
          <w:b/>
          <w:sz w:val="30"/>
          <w:szCs w:val="30"/>
        </w:rPr>
        <w:t>支出</w:t>
      </w:r>
    </w:p>
    <w:p w:rsidR="00167710" w:rsidRDefault="00167710" w:rsidP="00167710">
      <w:pPr>
        <w:rPr>
          <w:rFonts w:ascii="宋体" w:hAnsi="宋体" w:cs="宋体"/>
          <w:sz w:val="30"/>
          <w:szCs w:val="30"/>
        </w:rPr>
      </w:pPr>
      <w:r>
        <w:rPr>
          <w:rFonts w:ascii="宋体" w:hAnsi="宋体" w:cs="宋体" w:hint="eastAsia"/>
          <w:sz w:val="30"/>
          <w:szCs w:val="30"/>
        </w:rPr>
        <w:t>2</w:t>
      </w:r>
      <w:r>
        <w:rPr>
          <w:rFonts w:ascii="宋体" w:hAnsi="宋体" w:cs="宋体"/>
          <w:sz w:val="30"/>
          <w:szCs w:val="30"/>
        </w:rPr>
        <w:t>019</w:t>
      </w:r>
      <w:r>
        <w:rPr>
          <w:rFonts w:ascii="宋体" w:hAnsi="宋体" w:cs="宋体" w:hint="eastAsia"/>
          <w:sz w:val="30"/>
          <w:szCs w:val="30"/>
        </w:rPr>
        <w:t>年</w:t>
      </w:r>
      <w:r>
        <w:rPr>
          <w:rFonts w:ascii="宋体" w:hAnsi="宋体" w:cs="宋体"/>
          <w:sz w:val="30"/>
          <w:szCs w:val="30"/>
        </w:rPr>
        <w:t>一般公共预算拨款项目支出预算</w:t>
      </w:r>
      <w:r>
        <w:rPr>
          <w:rFonts w:ascii="宋体" w:hAnsi="宋体" w:cs="宋体" w:hint="eastAsia"/>
          <w:sz w:val="30"/>
          <w:szCs w:val="30"/>
        </w:rPr>
        <w:t>90万元</w:t>
      </w:r>
      <w:r>
        <w:rPr>
          <w:rFonts w:ascii="宋体" w:hAnsi="宋体" w:cs="宋体"/>
          <w:sz w:val="30"/>
          <w:szCs w:val="30"/>
        </w:rPr>
        <w:t>，与</w:t>
      </w:r>
      <w:r>
        <w:rPr>
          <w:rFonts w:ascii="宋体" w:hAnsi="宋体" w:cs="宋体" w:hint="eastAsia"/>
          <w:sz w:val="30"/>
          <w:szCs w:val="30"/>
        </w:rPr>
        <w:t>2018年</w:t>
      </w:r>
      <w:r>
        <w:rPr>
          <w:rFonts w:ascii="宋体" w:hAnsi="宋体" w:cs="宋体"/>
          <w:sz w:val="30"/>
          <w:szCs w:val="30"/>
        </w:rPr>
        <w:t>预算相比无变化，主要原因是财政</w:t>
      </w:r>
      <w:r>
        <w:rPr>
          <w:rFonts w:ascii="宋体" w:hAnsi="宋体" w:cs="宋体" w:hint="eastAsia"/>
          <w:sz w:val="30"/>
          <w:szCs w:val="30"/>
        </w:rPr>
        <w:t xml:space="preserve"> 预算</w:t>
      </w:r>
      <w:r>
        <w:rPr>
          <w:rFonts w:ascii="宋体" w:hAnsi="宋体" w:cs="宋体"/>
          <w:sz w:val="30"/>
          <w:szCs w:val="30"/>
        </w:rPr>
        <w:t>拨款与上年持平。</w:t>
      </w:r>
    </w:p>
    <w:p w:rsidR="00167710" w:rsidRPr="00167710" w:rsidRDefault="00167710" w:rsidP="00167710">
      <w:pPr>
        <w:pStyle w:val="a3"/>
        <w:numPr>
          <w:ilvl w:val="0"/>
          <w:numId w:val="5"/>
        </w:numPr>
        <w:ind w:firstLineChars="0"/>
        <w:rPr>
          <w:rFonts w:ascii="宋体" w:hAnsi="宋体" w:cs="宋体"/>
          <w:sz w:val="30"/>
          <w:szCs w:val="30"/>
        </w:rPr>
      </w:pPr>
      <w:r w:rsidRPr="00167710">
        <w:rPr>
          <w:rFonts w:ascii="宋体" w:hAnsi="宋体" w:cs="宋体" w:hint="eastAsia"/>
          <w:sz w:val="30"/>
          <w:szCs w:val="30"/>
        </w:rPr>
        <w:t>保障</w:t>
      </w:r>
      <w:r w:rsidRPr="00167710">
        <w:rPr>
          <w:rFonts w:ascii="宋体" w:hAnsi="宋体" w:cs="宋体"/>
          <w:sz w:val="30"/>
          <w:szCs w:val="30"/>
        </w:rPr>
        <w:t>运转经费</w:t>
      </w:r>
      <w:r w:rsidRPr="00167710">
        <w:rPr>
          <w:rFonts w:ascii="宋体" w:hAnsi="宋体" w:cs="宋体" w:hint="eastAsia"/>
          <w:sz w:val="30"/>
          <w:szCs w:val="30"/>
        </w:rPr>
        <w:t>1个</w:t>
      </w:r>
      <w:r w:rsidRPr="00167710">
        <w:rPr>
          <w:rFonts w:ascii="宋体" w:hAnsi="宋体" w:cs="宋体"/>
          <w:sz w:val="30"/>
          <w:szCs w:val="30"/>
        </w:rPr>
        <w:t>，主要是主委特别经费、培训费、调研费、业务费。</w:t>
      </w:r>
    </w:p>
    <w:p w:rsidR="00167710" w:rsidRDefault="00167710" w:rsidP="00167710">
      <w:pPr>
        <w:rPr>
          <w:rFonts w:ascii="宋体" w:hAnsi="宋体" w:cs="宋体"/>
          <w:sz w:val="30"/>
          <w:szCs w:val="30"/>
        </w:rPr>
      </w:pPr>
      <w:r w:rsidRPr="00167710">
        <w:rPr>
          <w:rFonts w:ascii="宋体" w:hAnsi="宋体" w:cs="宋体" w:hint="eastAsia"/>
          <w:b/>
          <w:sz w:val="30"/>
          <w:szCs w:val="30"/>
        </w:rPr>
        <w:t>五、</w:t>
      </w:r>
      <w:r w:rsidRPr="00167710">
        <w:rPr>
          <w:rFonts w:ascii="宋体" w:hAnsi="宋体" w:cs="宋体"/>
          <w:b/>
          <w:sz w:val="30"/>
          <w:szCs w:val="30"/>
        </w:rPr>
        <w:t>部门一般性支出</w:t>
      </w:r>
      <w:r w:rsidR="00804C42">
        <w:rPr>
          <w:rFonts w:ascii="宋体" w:hAnsi="宋体" w:cs="宋体" w:hint="eastAsia"/>
          <w:b/>
          <w:sz w:val="30"/>
          <w:szCs w:val="30"/>
        </w:rPr>
        <w:t>情况</w:t>
      </w:r>
      <w:r w:rsidRPr="00167710">
        <w:rPr>
          <w:rFonts w:ascii="宋体" w:hAnsi="宋体" w:cs="宋体" w:hint="eastAsia"/>
          <w:sz w:val="30"/>
          <w:szCs w:val="30"/>
        </w:rPr>
        <w:t>（</w:t>
      </w:r>
      <w:r>
        <w:rPr>
          <w:rFonts w:ascii="宋体" w:hAnsi="宋体" w:cs="宋体" w:hint="eastAsia"/>
          <w:sz w:val="30"/>
          <w:szCs w:val="30"/>
        </w:rPr>
        <w:t>详见</w:t>
      </w:r>
      <w:r>
        <w:rPr>
          <w:rFonts w:ascii="宋体" w:hAnsi="宋体" w:cs="宋体"/>
          <w:sz w:val="30"/>
          <w:szCs w:val="30"/>
        </w:rPr>
        <w:t>部门预算公开表</w:t>
      </w:r>
      <w:r>
        <w:rPr>
          <w:rFonts w:ascii="宋体" w:hAnsi="宋体" w:cs="宋体" w:hint="eastAsia"/>
          <w:sz w:val="30"/>
          <w:szCs w:val="30"/>
        </w:rPr>
        <w:t>8，9</w:t>
      </w:r>
      <w:r w:rsidRPr="00167710">
        <w:rPr>
          <w:rFonts w:ascii="宋体" w:hAnsi="宋体" w:cs="宋体"/>
          <w:sz w:val="30"/>
          <w:szCs w:val="30"/>
        </w:rPr>
        <w:t>）</w:t>
      </w:r>
    </w:p>
    <w:p w:rsidR="00DB32D2" w:rsidRDefault="00DB32D2" w:rsidP="00DB32D2">
      <w:pPr>
        <w:rPr>
          <w:rFonts w:ascii="宋体" w:hAnsi="宋体" w:cs="宋体" w:hint="eastAsia"/>
          <w:sz w:val="30"/>
          <w:szCs w:val="30"/>
        </w:rPr>
      </w:pPr>
      <w:r>
        <w:rPr>
          <w:rFonts w:ascii="宋体" w:hAnsi="宋体" w:cs="宋体" w:hint="eastAsia"/>
          <w:sz w:val="30"/>
          <w:szCs w:val="30"/>
        </w:rPr>
        <w:t>（一</w:t>
      </w:r>
      <w:r>
        <w:rPr>
          <w:rFonts w:ascii="宋体" w:hAnsi="宋体" w:cs="宋体"/>
          <w:sz w:val="30"/>
          <w:szCs w:val="30"/>
        </w:rPr>
        <w:t>）</w:t>
      </w:r>
      <w:r>
        <w:rPr>
          <w:rFonts w:ascii="宋体" w:hAnsi="宋体" w:cs="宋体" w:hint="eastAsia"/>
          <w:sz w:val="30"/>
          <w:szCs w:val="30"/>
        </w:rPr>
        <w:t>因公出国（境）费用</w:t>
      </w:r>
      <w:r>
        <w:rPr>
          <w:rFonts w:ascii="宋体" w:hAnsi="宋体" w:cs="宋体" w:hint="eastAsia"/>
          <w:sz w:val="30"/>
          <w:szCs w:val="30"/>
        </w:rPr>
        <w:t>0</w:t>
      </w:r>
      <w:r>
        <w:rPr>
          <w:rFonts w:ascii="宋体" w:hAnsi="宋体" w:cs="宋体" w:hint="eastAsia"/>
          <w:sz w:val="30"/>
          <w:szCs w:val="30"/>
        </w:rPr>
        <w:t>万元，</w:t>
      </w:r>
      <w:r>
        <w:rPr>
          <w:rFonts w:ascii="宋体" w:hAnsi="宋体" w:cs="宋体" w:hint="eastAsia"/>
          <w:sz w:val="30"/>
          <w:szCs w:val="30"/>
        </w:rPr>
        <w:t>与2018年</w:t>
      </w:r>
      <w:r>
        <w:rPr>
          <w:rFonts w:ascii="宋体" w:hAnsi="宋体" w:cs="宋体"/>
          <w:sz w:val="30"/>
          <w:szCs w:val="30"/>
        </w:rPr>
        <w:t>预算相比无变化，主要原因是财政预算拨款与上年持平。</w:t>
      </w:r>
      <w:r>
        <w:rPr>
          <w:rFonts w:ascii="宋体" w:hAnsi="宋体" w:cs="宋体" w:hint="eastAsia"/>
          <w:sz w:val="30"/>
          <w:szCs w:val="30"/>
        </w:rPr>
        <w:t xml:space="preserve"> </w:t>
      </w:r>
    </w:p>
    <w:p w:rsidR="00DB32D2" w:rsidRDefault="00DB32D2" w:rsidP="00DB32D2">
      <w:pPr>
        <w:rPr>
          <w:rFonts w:ascii="宋体" w:hAnsi="宋体" w:cs="宋体" w:hint="eastAsia"/>
          <w:sz w:val="30"/>
          <w:szCs w:val="30"/>
        </w:rPr>
      </w:pPr>
      <w:r>
        <w:rPr>
          <w:rFonts w:ascii="宋体" w:hAnsi="宋体" w:cs="宋体" w:hint="eastAsia"/>
          <w:sz w:val="30"/>
          <w:szCs w:val="30"/>
        </w:rPr>
        <w:t>（二</w:t>
      </w:r>
      <w:r>
        <w:rPr>
          <w:rFonts w:ascii="宋体" w:hAnsi="宋体" w:cs="宋体"/>
          <w:sz w:val="30"/>
          <w:szCs w:val="30"/>
        </w:rPr>
        <w:t>）</w:t>
      </w:r>
      <w:r>
        <w:rPr>
          <w:rFonts w:ascii="宋体" w:hAnsi="宋体" w:cs="宋体" w:hint="eastAsia"/>
          <w:sz w:val="30"/>
          <w:szCs w:val="30"/>
        </w:rPr>
        <w:t>公务接待费</w:t>
      </w:r>
      <w:r>
        <w:rPr>
          <w:rFonts w:ascii="宋体" w:hAnsi="宋体" w:cs="宋体" w:hint="eastAsia"/>
          <w:sz w:val="30"/>
          <w:szCs w:val="30"/>
        </w:rPr>
        <w:t>0.85</w:t>
      </w:r>
      <w:r>
        <w:rPr>
          <w:rFonts w:ascii="宋体" w:hAnsi="宋体" w:cs="宋体" w:hint="eastAsia"/>
          <w:sz w:val="30"/>
          <w:szCs w:val="30"/>
        </w:rPr>
        <w:t>万元，比</w:t>
      </w:r>
      <w:r>
        <w:rPr>
          <w:rFonts w:ascii="宋体" w:hAnsi="宋体" w:cs="宋体" w:hint="eastAsia"/>
          <w:sz w:val="30"/>
          <w:szCs w:val="30"/>
        </w:rPr>
        <w:t>2018</w:t>
      </w:r>
      <w:r>
        <w:rPr>
          <w:rFonts w:ascii="宋体" w:hAnsi="宋体" w:cs="宋体" w:hint="eastAsia"/>
          <w:sz w:val="30"/>
          <w:szCs w:val="30"/>
        </w:rPr>
        <w:t>年预算增加</w:t>
      </w:r>
      <w:r>
        <w:rPr>
          <w:rFonts w:ascii="宋体" w:hAnsi="宋体" w:cs="宋体" w:hint="eastAsia"/>
          <w:sz w:val="30"/>
          <w:szCs w:val="30"/>
        </w:rPr>
        <w:t>0.07</w:t>
      </w:r>
      <w:r>
        <w:rPr>
          <w:rFonts w:ascii="宋体" w:hAnsi="宋体" w:cs="宋体" w:hint="eastAsia"/>
          <w:sz w:val="30"/>
          <w:szCs w:val="30"/>
        </w:rPr>
        <w:t>万元，增长</w:t>
      </w:r>
      <w:r>
        <w:rPr>
          <w:rFonts w:ascii="宋体" w:hAnsi="宋体" w:cs="宋体" w:hint="eastAsia"/>
          <w:sz w:val="30"/>
          <w:szCs w:val="30"/>
        </w:rPr>
        <w:t>8.24</w:t>
      </w:r>
      <w:r>
        <w:rPr>
          <w:rFonts w:ascii="宋体" w:hAnsi="宋体" w:cs="宋体" w:hint="eastAsia"/>
          <w:sz w:val="30"/>
          <w:szCs w:val="30"/>
        </w:rPr>
        <w:t>%，增长的主要</w:t>
      </w:r>
      <w:r>
        <w:rPr>
          <w:rFonts w:ascii="宋体" w:hAnsi="宋体" w:cs="宋体" w:hint="eastAsia"/>
          <w:sz w:val="30"/>
          <w:szCs w:val="30"/>
        </w:rPr>
        <w:t>原因是财政</w:t>
      </w:r>
      <w:r>
        <w:rPr>
          <w:rFonts w:ascii="宋体" w:hAnsi="宋体" w:cs="宋体"/>
          <w:sz w:val="30"/>
          <w:szCs w:val="30"/>
        </w:rPr>
        <w:t>预算拨款</w:t>
      </w:r>
      <w:r>
        <w:rPr>
          <w:rFonts w:ascii="宋体" w:hAnsi="宋体" w:cs="宋体" w:hint="eastAsia"/>
          <w:sz w:val="30"/>
          <w:szCs w:val="30"/>
        </w:rPr>
        <w:t>增加，接待</w:t>
      </w:r>
      <w:proofErr w:type="gramStart"/>
      <w:r>
        <w:rPr>
          <w:rFonts w:ascii="宋体" w:hAnsi="宋体" w:cs="宋体" w:hint="eastAsia"/>
          <w:sz w:val="30"/>
          <w:szCs w:val="30"/>
        </w:rPr>
        <w:t>费相应</w:t>
      </w:r>
      <w:proofErr w:type="gramEnd"/>
      <w:r>
        <w:rPr>
          <w:rFonts w:ascii="宋体" w:hAnsi="宋体" w:cs="宋体" w:hint="eastAsia"/>
          <w:sz w:val="30"/>
          <w:szCs w:val="30"/>
        </w:rPr>
        <w:t>增长</w:t>
      </w:r>
      <w:r>
        <w:rPr>
          <w:rFonts w:ascii="宋体" w:hAnsi="宋体" w:cs="宋体" w:hint="eastAsia"/>
          <w:sz w:val="30"/>
          <w:szCs w:val="30"/>
        </w:rPr>
        <w:t xml:space="preserve">。     </w:t>
      </w:r>
    </w:p>
    <w:p w:rsidR="00DB32D2" w:rsidRDefault="00DB32D2" w:rsidP="00DB32D2">
      <w:pPr>
        <w:rPr>
          <w:rFonts w:ascii="宋体" w:hAnsi="宋体" w:cs="宋体"/>
          <w:sz w:val="30"/>
          <w:szCs w:val="30"/>
        </w:rPr>
      </w:pPr>
      <w:r>
        <w:rPr>
          <w:rFonts w:ascii="宋体" w:hAnsi="宋体" w:cs="宋体" w:hint="eastAsia"/>
          <w:sz w:val="30"/>
          <w:szCs w:val="30"/>
        </w:rPr>
        <w:lastRenderedPageBreak/>
        <w:t>（三</w:t>
      </w:r>
      <w:r>
        <w:rPr>
          <w:rFonts w:ascii="宋体" w:hAnsi="宋体" w:cs="宋体"/>
          <w:sz w:val="30"/>
          <w:szCs w:val="30"/>
        </w:rPr>
        <w:t>）</w:t>
      </w:r>
      <w:r>
        <w:rPr>
          <w:rFonts w:ascii="宋体" w:hAnsi="宋体" w:cs="宋体" w:hint="eastAsia"/>
          <w:sz w:val="30"/>
          <w:szCs w:val="30"/>
        </w:rPr>
        <w:t>公务用车购置及运行维护费8.00万元（其中：公务用车购置0.00万元，公务用车运行维护费8.00万元），</w:t>
      </w:r>
      <w:r>
        <w:rPr>
          <w:rFonts w:ascii="宋体" w:hAnsi="宋体" w:cs="宋体" w:hint="eastAsia"/>
          <w:sz w:val="30"/>
          <w:szCs w:val="30"/>
        </w:rPr>
        <w:t>与2018年</w:t>
      </w:r>
      <w:r w:rsidR="006E0766">
        <w:rPr>
          <w:rFonts w:ascii="宋体" w:hAnsi="宋体" w:cs="宋体" w:hint="eastAsia"/>
          <w:sz w:val="30"/>
          <w:szCs w:val="30"/>
        </w:rPr>
        <w:t>相比无</w:t>
      </w:r>
      <w:r w:rsidR="006E0766">
        <w:rPr>
          <w:rFonts w:ascii="宋体" w:hAnsi="宋体" w:cs="宋体"/>
          <w:sz w:val="30"/>
          <w:szCs w:val="30"/>
        </w:rPr>
        <w:t>变化，主要原因是财政预算与上年持平。</w:t>
      </w:r>
    </w:p>
    <w:p w:rsidR="00CD0BF8" w:rsidRDefault="00CD0BF8" w:rsidP="00DB32D2">
      <w:pPr>
        <w:rPr>
          <w:rFonts w:ascii="宋体" w:hAnsi="宋体" w:cs="宋体" w:hint="eastAsia"/>
          <w:sz w:val="30"/>
          <w:szCs w:val="30"/>
        </w:rPr>
      </w:pPr>
      <w:r>
        <w:rPr>
          <w:rFonts w:ascii="宋体" w:hAnsi="宋体" w:cs="宋体" w:hint="eastAsia"/>
          <w:sz w:val="30"/>
          <w:szCs w:val="30"/>
        </w:rPr>
        <w:t>我单位</w:t>
      </w:r>
      <w:r>
        <w:rPr>
          <w:rFonts w:ascii="宋体" w:hAnsi="宋体" w:cs="宋体"/>
          <w:sz w:val="30"/>
          <w:szCs w:val="30"/>
        </w:rPr>
        <w:t>公务用车改革实施和严格按规定控制公务用车管理</w:t>
      </w:r>
      <w:r>
        <w:rPr>
          <w:rFonts w:ascii="宋体" w:hAnsi="宋体" w:cs="宋体" w:hint="eastAsia"/>
          <w:sz w:val="30"/>
          <w:szCs w:val="30"/>
        </w:rPr>
        <w:t>和</w:t>
      </w:r>
      <w:r>
        <w:rPr>
          <w:rFonts w:ascii="宋体" w:hAnsi="宋体" w:cs="宋体"/>
          <w:sz w:val="30"/>
          <w:szCs w:val="30"/>
        </w:rPr>
        <w:t>使用压缩了相关支出</w:t>
      </w:r>
      <w:r w:rsidR="00A2783E">
        <w:rPr>
          <w:rFonts w:ascii="宋体" w:hAnsi="宋体" w:cs="宋体" w:hint="eastAsia"/>
          <w:sz w:val="30"/>
          <w:szCs w:val="30"/>
        </w:rPr>
        <w:t>2万元</w:t>
      </w:r>
      <w:r w:rsidR="00A2783E">
        <w:rPr>
          <w:rFonts w:ascii="宋体" w:hAnsi="宋体" w:cs="宋体"/>
          <w:sz w:val="30"/>
          <w:szCs w:val="30"/>
        </w:rPr>
        <w:t>。</w:t>
      </w:r>
    </w:p>
    <w:p w:rsidR="00DB32D2" w:rsidRDefault="0046461A" w:rsidP="00DB32D2">
      <w:pPr>
        <w:rPr>
          <w:rFonts w:ascii="宋体" w:hAnsi="宋体" w:cs="宋体"/>
          <w:sz w:val="30"/>
          <w:szCs w:val="30"/>
        </w:rPr>
      </w:pPr>
      <w:r>
        <w:rPr>
          <w:rFonts w:ascii="宋体" w:hAnsi="宋体" w:cs="宋体" w:hint="eastAsia"/>
          <w:sz w:val="30"/>
          <w:szCs w:val="30"/>
        </w:rPr>
        <w:t>（四</w:t>
      </w:r>
      <w:r>
        <w:rPr>
          <w:rFonts w:ascii="宋体" w:hAnsi="宋体" w:cs="宋体"/>
          <w:sz w:val="30"/>
          <w:szCs w:val="30"/>
        </w:rPr>
        <w:t>）</w:t>
      </w:r>
      <w:r w:rsidR="00DB32D2">
        <w:rPr>
          <w:rFonts w:ascii="宋体" w:hAnsi="宋体" w:cs="宋体" w:hint="eastAsia"/>
          <w:sz w:val="30"/>
          <w:szCs w:val="30"/>
        </w:rPr>
        <w:t>培训费</w:t>
      </w:r>
      <w:r w:rsidR="006E0766">
        <w:rPr>
          <w:rFonts w:ascii="宋体" w:hAnsi="宋体" w:cs="宋体" w:hint="eastAsia"/>
          <w:sz w:val="30"/>
          <w:szCs w:val="30"/>
        </w:rPr>
        <w:t>35.71</w:t>
      </w:r>
      <w:r w:rsidR="00DB32D2">
        <w:rPr>
          <w:rFonts w:ascii="宋体" w:hAnsi="宋体" w:cs="宋体" w:hint="eastAsia"/>
          <w:sz w:val="30"/>
          <w:szCs w:val="30"/>
        </w:rPr>
        <w:t>万元，比</w:t>
      </w:r>
      <w:r w:rsidR="006E0766">
        <w:rPr>
          <w:rFonts w:ascii="宋体" w:hAnsi="宋体" w:cs="宋体" w:hint="eastAsia"/>
          <w:sz w:val="30"/>
          <w:szCs w:val="30"/>
        </w:rPr>
        <w:t>2018年预算减少40.93</w:t>
      </w:r>
      <w:r w:rsidR="00DB32D2">
        <w:rPr>
          <w:rFonts w:ascii="宋体" w:hAnsi="宋体" w:cs="宋体" w:hint="eastAsia"/>
          <w:sz w:val="30"/>
          <w:szCs w:val="30"/>
        </w:rPr>
        <w:t>万元，</w:t>
      </w:r>
      <w:r w:rsidR="006E0766">
        <w:rPr>
          <w:rFonts w:ascii="宋体" w:hAnsi="宋体" w:cs="宋体" w:hint="eastAsia"/>
          <w:sz w:val="30"/>
          <w:szCs w:val="30"/>
        </w:rPr>
        <w:t>减少114.62</w:t>
      </w:r>
      <w:r w:rsidR="00DB32D2">
        <w:rPr>
          <w:rFonts w:ascii="宋体" w:hAnsi="宋体" w:cs="宋体" w:hint="eastAsia"/>
          <w:sz w:val="30"/>
          <w:szCs w:val="30"/>
        </w:rPr>
        <w:t>%</w:t>
      </w:r>
      <w:r w:rsidR="006E0766">
        <w:rPr>
          <w:rFonts w:ascii="宋体" w:hAnsi="宋体" w:cs="宋体" w:hint="eastAsia"/>
          <w:sz w:val="30"/>
          <w:szCs w:val="30"/>
        </w:rPr>
        <w:t>，减少</w:t>
      </w:r>
      <w:r w:rsidR="00DB32D2">
        <w:rPr>
          <w:rFonts w:ascii="宋体" w:hAnsi="宋体" w:cs="宋体" w:hint="eastAsia"/>
          <w:sz w:val="30"/>
          <w:szCs w:val="30"/>
        </w:rPr>
        <w:t>的主要原因是</w:t>
      </w:r>
      <w:r w:rsidR="006E0766">
        <w:rPr>
          <w:rFonts w:ascii="宋体" w:hAnsi="宋体" w:cs="宋体"/>
          <w:sz w:val="30"/>
          <w:szCs w:val="30"/>
        </w:rPr>
        <w:t>考虑到</w:t>
      </w:r>
      <w:r>
        <w:rPr>
          <w:rFonts w:ascii="宋体" w:hAnsi="宋体" w:cs="宋体" w:hint="eastAsia"/>
          <w:sz w:val="30"/>
          <w:szCs w:val="30"/>
        </w:rPr>
        <w:t>在</w:t>
      </w:r>
      <w:r w:rsidR="006E0766">
        <w:rPr>
          <w:rFonts w:ascii="宋体" w:hAnsi="宋体" w:cs="宋体"/>
          <w:sz w:val="30"/>
          <w:szCs w:val="30"/>
        </w:rPr>
        <w:t>上年专项经费列支的培训费未完成使用</w:t>
      </w:r>
      <w:r w:rsidR="006E0766">
        <w:rPr>
          <w:rFonts w:ascii="宋体" w:hAnsi="宋体" w:cs="宋体" w:hint="eastAsia"/>
          <w:sz w:val="30"/>
          <w:szCs w:val="30"/>
        </w:rPr>
        <w:t>，</w:t>
      </w:r>
      <w:r>
        <w:rPr>
          <w:rFonts w:ascii="宋体" w:hAnsi="宋体" w:cs="宋体" w:hint="eastAsia"/>
          <w:sz w:val="30"/>
          <w:szCs w:val="30"/>
        </w:rPr>
        <w:t>本</w:t>
      </w:r>
      <w:r>
        <w:rPr>
          <w:rFonts w:ascii="宋体" w:hAnsi="宋体" w:cs="宋体"/>
          <w:sz w:val="30"/>
          <w:szCs w:val="30"/>
        </w:rPr>
        <w:t>年</w:t>
      </w:r>
      <w:r w:rsidR="006E0766">
        <w:rPr>
          <w:rFonts w:ascii="宋体" w:hAnsi="宋体" w:cs="宋体"/>
          <w:sz w:val="30"/>
          <w:szCs w:val="30"/>
        </w:rPr>
        <w:t>列支的培训费</w:t>
      </w:r>
      <w:r>
        <w:rPr>
          <w:rFonts w:ascii="宋体" w:hAnsi="宋体" w:cs="宋体" w:hint="eastAsia"/>
          <w:sz w:val="30"/>
          <w:szCs w:val="30"/>
        </w:rPr>
        <w:t>减少</w:t>
      </w:r>
      <w:r w:rsidR="006E0766">
        <w:rPr>
          <w:rFonts w:ascii="宋体" w:hAnsi="宋体" w:cs="宋体"/>
          <w:sz w:val="30"/>
          <w:szCs w:val="30"/>
        </w:rPr>
        <w:t>。</w:t>
      </w:r>
    </w:p>
    <w:p w:rsidR="0046461A" w:rsidRDefault="0046461A" w:rsidP="00DB32D2">
      <w:pPr>
        <w:rPr>
          <w:rFonts w:ascii="宋体" w:hAnsi="宋体" w:cs="宋体"/>
          <w:sz w:val="30"/>
          <w:szCs w:val="30"/>
        </w:rPr>
      </w:pPr>
      <w:r>
        <w:rPr>
          <w:rFonts w:ascii="宋体" w:hAnsi="宋体" w:cs="宋体" w:hint="eastAsia"/>
          <w:sz w:val="30"/>
          <w:szCs w:val="30"/>
        </w:rPr>
        <w:t>（五</w:t>
      </w:r>
      <w:r>
        <w:rPr>
          <w:rFonts w:ascii="宋体" w:hAnsi="宋体" w:cs="宋体"/>
          <w:sz w:val="30"/>
          <w:szCs w:val="30"/>
        </w:rPr>
        <w:t>）</w:t>
      </w:r>
      <w:r>
        <w:rPr>
          <w:rFonts w:ascii="宋体" w:hAnsi="宋体" w:cs="宋体" w:hint="eastAsia"/>
          <w:sz w:val="30"/>
          <w:szCs w:val="30"/>
        </w:rPr>
        <w:t>会议</w:t>
      </w:r>
      <w:r>
        <w:rPr>
          <w:rFonts w:ascii="宋体" w:hAnsi="宋体" w:cs="宋体"/>
          <w:sz w:val="30"/>
          <w:szCs w:val="30"/>
        </w:rPr>
        <w:t>费</w:t>
      </w:r>
      <w:r>
        <w:rPr>
          <w:rFonts w:ascii="宋体" w:hAnsi="宋体" w:cs="宋体" w:hint="eastAsia"/>
          <w:sz w:val="30"/>
          <w:szCs w:val="30"/>
        </w:rPr>
        <w:t>15万元</w:t>
      </w:r>
      <w:r>
        <w:rPr>
          <w:rFonts w:ascii="宋体" w:hAnsi="宋体" w:cs="宋体"/>
          <w:sz w:val="30"/>
          <w:szCs w:val="30"/>
        </w:rPr>
        <w:t>，比</w:t>
      </w:r>
      <w:r>
        <w:rPr>
          <w:rFonts w:ascii="宋体" w:hAnsi="宋体" w:cs="宋体" w:hint="eastAsia"/>
          <w:sz w:val="30"/>
          <w:szCs w:val="30"/>
        </w:rPr>
        <w:t>2018年</w:t>
      </w:r>
      <w:r>
        <w:rPr>
          <w:rFonts w:ascii="宋体" w:hAnsi="宋体" w:cs="宋体"/>
          <w:sz w:val="30"/>
          <w:szCs w:val="30"/>
        </w:rPr>
        <w:t>预算增加</w:t>
      </w:r>
      <w:r>
        <w:rPr>
          <w:rFonts w:ascii="宋体" w:hAnsi="宋体" w:cs="宋体" w:hint="eastAsia"/>
          <w:sz w:val="30"/>
          <w:szCs w:val="30"/>
        </w:rPr>
        <w:t xml:space="preserve"> 8万元</w:t>
      </w:r>
      <w:r>
        <w:rPr>
          <w:rFonts w:ascii="宋体" w:hAnsi="宋体" w:cs="宋体"/>
          <w:sz w:val="30"/>
          <w:szCs w:val="30"/>
        </w:rPr>
        <w:t>，增长</w:t>
      </w:r>
      <w:r>
        <w:rPr>
          <w:rFonts w:ascii="宋体" w:hAnsi="宋体" w:cs="宋体" w:hint="eastAsia"/>
          <w:sz w:val="30"/>
          <w:szCs w:val="30"/>
        </w:rPr>
        <w:t>53.33%，</w:t>
      </w:r>
      <w:r>
        <w:rPr>
          <w:rFonts w:ascii="宋体" w:hAnsi="宋体" w:cs="宋体"/>
          <w:sz w:val="30"/>
          <w:szCs w:val="30"/>
        </w:rPr>
        <w:t>增长的</w:t>
      </w:r>
      <w:proofErr w:type="gramStart"/>
      <w:r>
        <w:rPr>
          <w:rFonts w:ascii="宋体" w:hAnsi="宋体" w:cs="宋体"/>
          <w:sz w:val="30"/>
          <w:szCs w:val="30"/>
        </w:rPr>
        <w:t>的</w:t>
      </w:r>
      <w:proofErr w:type="gramEnd"/>
      <w:r>
        <w:rPr>
          <w:rFonts w:ascii="宋体" w:hAnsi="宋体" w:cs="宋体"/>
          <w:sz w:val="30"/>
          <w:szCs w:val="30"/>
        </w:rPr>
        <w:t>主要原因是财政预算安排会议费增加</w:t>
      </w:r>
      <w:r>
        <w:rPr>
          <w:rFonts w:ascii="宋体" w:hAnsi="宋体" w:cs="宋体" w:hint="eastAsia"/>
          <w:sz w:val="30"/>
          <w:szCs w:val="30"/>
        </w:rPr>
        <w:t>，</w:t>
      </w:r>
      <w:r>
        <w:rPr>
          <w:rFonts w:ascii="宋体" w:hAnsi="宋体" w:cs="宋体"/>
          <w:sz w:val="30"/>
          <w:szCs w:val="30"/>
        </w:rPr>
        <w:t>本年</w:t>
      </w:r>
      <w:r>
        <w:rPr>
          <w:rFonts w:ascii="宋体" w:hAnsi="宋体" w:cs="宋体" w:hint="eastAsia"/>
          <w:sz w:val="30"/>
          <w:szCs w:val="30"/>
        </w:rPr>
        <w:t>会议</w:t>
      </w:r>
      <w:r>
        <w:rPr>
          <w:rFonts w:ascii="宋体" w:hAnsi="宋体" w:cs="宋体"/>
          <w:sz w:val="30"/>
          <w:szCs w:val="30"/>
        </w:rPr>
        <w:t>费</w:t>
      </w:r>
      <w:r>
        <w:rPr>
          <w:rFonts w:ascii="宋体" w:hAnsi="宋体" w:cs="宋体" w:hint="eastAsia"/>
          <w:sz w:val="30"/>
          <w:szCs w:val="30"/>
        </w:rPr>
        <w:t>用相应加</w:t>
      </w:r>
      <w:r>
        <w:rPr>
          <w:rFonts w:ascii="宋体" w:hAnsi="宋体" w:cs="宋体"/>
          <w:sz w:val="30"/>
          <w:szCs w:val="30"/>
        </w:rPr>
        <w:t>大</w:t>
      </w:r>
      <w:r>
        <w:rPr>
          <w:rFonts w:ascii="宋体" w:hAnsi="宋体" w:cs="宋体" w:hint="eastAsia"/>
          <w:sz w:val="30"/>
          <w:szCs w:val="30"/>
        </w:rPr>
        <w:t>。</w:t>
      </w:r>
    </w:p>
    <w:p w:rsidR="0046461A" w:rsidRDefault="0046461A" w:rsidP="00DB32D2">
      <w:pPr>
        <w:rPr>
          <w:rFonts w:ascii="宋体" w:hAnsi="宋体" w:cs="宋体"/>
          <w:sz w:val="30"/>
          <w:szCs w:val="30"/>
        </w:rPr>
      </w:pPr>
      <w:r>
        <w:rPr>
          <w:rFonts w:ascii="宋体" w:hAnsi="宋体" w:cs="宋体" w:hint="eastAsia"/>
          <w:sz w:val="30"/>
          <w:szCs w:val="30"/>
        </w:rPr>
        <w:t>（六</w:t>
      </w:r>
      <w:r>
        <w:rPr>
          <w:rFonts w:ascii="宋体" w:hAnsi="宋体" w:cs="宋体"/>
          <w:sz w:val="30"/>
          <w:szCs w:val="30"/>
        </w:rPr>
        <w:t>）</w:t>
      </w:r>
      <w:r>
        <w:rPr>
          <w:rFonts w:ascii="宋体" w:hAnsi="宋体" w:cs="宋体" w:hint="eastAsia"/>
          <w:sz w:val="30"/>
          <w:szCs w:val="30"/>
        </w:rPr>
        <w:t>机关</w:t>
      </w:r>
      <w:r>
        <w:rPr>
          <w:rFonts w:ascii="宋体" w:hAnsi="宋体" w:cs="宋体"/>
          <w:sz w:val="30"/>
          <w:szCs w:val="30"/>
        </w:rPr>
        <w:t>运行经费</w:t>
      </w:r>
      <w:r>
        <w:rPr>
          <w:rFonts w:ascii="宋体" w:hAnsi="宋体" w:cs="宋体" w:hint="eastAsia"/>
          <w:sz w:val="30"/>
          <w:szCs w:val="30"/>
        </w:rPr>
        <w:t>95.18万元</w:t>
      </w:r>
      <w:r>
        <w:rPr>
          <w:rFonts w:ascii="宋体" w:hAnsi="宋体" w:cs="宋体"/>
          <w:sz w:val="30"/>
          <w:szCs w:val="30"/>
        </w:rPr>
        <w:t>，比</w:t>
      </w:r>
      <w:r>
        <w:rPr>
          <w:rFonts w:ascii="宋体" w:hAnsi="宋体" w:cs="宋体" w:hint="eastAsia"/>
          <w:sz w:val="30"/>
          <w:szCs w:val="30"/>
        </w:rPr>
        <w:t>2018年</w:t>
      </w:r>
      <w:r>
        <w:rPr>
          <w:rFonts w:ascii="宋体" w:hAnsi="宋体" w:cs="宋体"/>
          <w:sz w:val="30"/>
          <w:szCs w:val="30"/>
        </w:rPr>
        <w:t>预算增加</w:t>
      </w:r>
      <w:r>
        <w:rPr>
          <w:rFonts w:ascii="宋体" w:hAnsi="宋体" w:cs="宋体" w:hint="eastAsia"/>
          <w:sz w:val="30"/>
          <w:szCs w:val="30"/>
        </w:rPr>
        <w:t>39.59万元</w:t>
      </w:r>
      <w:r>
        <w:rPr>
          <w:rFonts w:ascii="宋体" w:hAnsi="宋体" w:cs="宋体"/>
          <w:sz w:val="30"/>
          <w:szCs w:val="30"/>
        </w:rPr>
        <w:t>，增长</w:t>
      </w:r>
      <w:r>
        <w:rPr>
          <w:rFonts w:ascii="宋体" w:hAnsi="宋体" w:cs="宋体" w:hint="eastAsia"/>
          <w:sz w:val="30"/>
          <w:szCs w:val="30"/>
        </w:rPr>
        <w:t>41.59%，</w:t>
      </w:r>
      <w:r>
        <w:rPr>
          <w:rFonts w:ascii="宋体" w:hAnsi="宋体" w:cs="宋体"/>
          <w:sz w:val="30"/>
          <w:szCs w:val="30"/>
        </w:rPr>
        <w:t>增长的主要原因是</w:t>
      </w:r>
      <w:r>
        <w:rPr>
          <w:rFonts w:ascii="宋体" w:hAnsi="宋体" w:cs="宋体" w:hint="eastAsia"/>
          <w:sz w:val="30"/>
          <w:szCs w:val="30"/>
        </w:rPr>
        <w:t>2019年</w:t>
      </w:r>
      <w:r>
        <w:rPr>
          <w:rFonts w:ascii="宋体" w:hAnsi="宋体" w:cs="宋体"/>
          <w:sz w:val="30"/>
          <w:szCs w:val="30"/>
        </w:rPr>
        <w:t>财政预算机关运行经费增加</w:t>
      </w:r>
      <w:r>
        <w:rPr>
          <w:rFonts w:ascii="宋体" w:hAnsi="宋体" w:cs="宋体" w:hint="eastAsia"/>
          <w:sz w:val="30"/>
          <w:szCs w:val="30"/>
        </w:rPr>
        <w:t>，</w:t>
      </w:r>
      <w:r>
        <w:rPr>
          <w:rFonts w:ascii="宋体" w:hAnsi="宋体" w:cs="宋体"/>
          <w:sz w:val="30"/>
          <w:szCs w:val="30"/>
        </w:rPr>
        <w:t>此项费用增长。</w:t>
      </w:r>
    </w:p>
    <w:p w:rsidR="0046461A" w:rsidRDefault="0046461A" w:rsidP="00DB32D2">
      <w:pPr>
        <w:rPr>
          <w:rFonts w:ascii="宋体" w:hAnsi="宋体" w:cs="宋体"/>
          <w:b/>
          <w:sz w:val="30"/>
          <w:szCs w:val="30"/>
        </w:rPr>
      </w:pPr>
      <w:r w:rsidRPr="0046461A">
        <w:rPr>
          <w:rFonts w:ascii="宋体" w:hAnsi="宋体" w:cs="宋体" w:hint="eastAsia"/>
          <w:b/>
          <w:sz w:val="30"/>
          <w:szCs w:val="30"/>
        </w:rPr>
        <w:t>六</w:t>
      </w:r>
      <w:r w:rsidRPr="0046461A">
        <w:rPr>
          <w:rFonts w:ascii="宋体" w:hAnsi="宋体" w:cs="宋体"/>
          <w:b/>
          <w:sz w:val="30"/>
          <w:szCs w:val="30"/>
        </w:rPr>
        <w:t>、其他重要事项情况</w:t>
      </w:r>
      <w:r w:rsidRPr="0046461A">
        <w:rPr>
          <w:rFonts w:ascii="宋体" w:hAnsi="宋体" w:cs="宋体" w:hint="eastAsia"/>
          <w:b/>
          <w:sz w:val="30"/>
          <w:szCs w:val="30"/>
        </w:rPr>
        <w:t>说明</w:t>
      </w:r>
    </w:p>
    <w:p w:rsidR="0046461A" w:rsidRDefault="0046461A" w:rsidP="00DB32D2">
      <w:pPr>
        <w:rPr>
          <w:rFonts w:ascii="宋体" w:hAnsi="宋体" w:cs="宋体"/>
          <w:sz w:val="30"/>
          <w:szCs w:val="30"/>
        </w:rPr>
      </w:pPr>
      <w:r>
        <w:rPr>
          <w:rFonts w:ascii="宋体" w:hAnsi="宋体" w:cs="宋体" w:hint="eastAsia"/>
          <w:b/>
          <w:sz w:val="30"/>
          <w:szCs w:val="30"/>
        </w:rPr>
        <w:t>（一</w:t>
      </w:r>
      <w:r>
        <w:rPr>
          <w:rFonts w:ascii="宋体" w:hAnsi="宋体" w:cs="宋体"/>
          <w:b/>
          <w:sz w:val="30"/>
          <w:szCs w:val="30"/>
        </w:rPr>
        <w:t>）</w:t>
      </w:r>
      <w:r>
        <w:rPr>
          <w:rFonts w:ascii="宋体" w:hAnsi="宋体" w:cs="宋体" w:hint="eastAsia"/>
          <w:b/>
          <w:sz w:val="30"/>
          <w:szCs w:val="30"/>
        </w:rPr>
        <w:t>政府</w:t>
      </w:r>
      <w:r>
        <w:rPr>
          <w:rFonts w:ascii="宋体" w:hAnsi="宋体" w:cs="宋体"/>
          <w:b/>
          <w:sz w:val="30"/>
          <w:szCs w:val="30"/>
        </w:rPr>
        <w:t>性基金预算支出情况</w:t>
      </w:r>
    </w:p>
    <w:p w:rsidR="00F63745" w:rsidRDefault="00F63745" w:rsidP="00DB32D2">
      <w:pPr>
        <w:rPr>
          <w:rFonts w:ascii="宋体" w:hAnsi="宋体" w:cs="宋体"/>
          <w:sz w:val="30"/>
          <w:szCs w:val="30"/>
        </w:rPr>
      </w:pPr>
      <w:r>
        <w:rPr>
          <w:rFonts w:ascii="宋体" w:hAnsi="宋体" w:cs="宋体" w:hint="eastAsia"/>
          <w:sz w:val="30"/>
          <w:szCs w:val="30"/>
        </w:rPr>
        <w:t>2019年预算</w:t>
      </w:r>
      <w:r>
        <w:rPr>
          <w:rFonts w:ascii="宋体" w:hAnsi="宋体" w:cs="宋体"/>
          <w:sz w:val="30"/>
          <w:szCs w:val="30"/>
        </w:rPr>
        <w:t>，无政府性基金预算拨款安排支出。</w:t>
      </w:r>
    </w:p>
    <w:p w:rsidR="00F63745" w:rsidRPr="00F63745" w:rsidRDefault="00F63745" w:rsidP="00F63745">
      <w:pPr>
        <w:rPr>
          <w:rFonts w:ascii="宋体" w:hAnsi="宋体" w:cs="宋体"/>
          <w:b/>
          <w:sz w:val="30"/>
          <w:szCs w:val="30"/>
        </w:rPr>
      </w:pPr>
      <w:r>
        <w:rPr>
          <w:rFonts w:ascii="宋体" w:hAnsi="宋体" w:cs="宋体" w:hint="eastAsia"/>
          <w:b/>
          <w:sz w:val="30"/>
          <w:szCs w:val="30"/>
        </w:rPr>
        <w:t>（二</w:t>
      </w:r>
      <w:r>
        <w:rPr>
          <w:rFonts w:ascii="宋体" w:hAnsi="宋体" w:cs="宋体"/>
          <w:b/>
          <w:sz w:val="30"/>
          <w:szCs w:val="30"/>
        </w:rPr>
        <w:t>）</w:t>
      </w:r>
      <w:r w:rsidRPr="00F63745">
        <w:rPr>
          <w:rFonts w:ascii="宋体" w:hAnsi="宋体" w:cs="宋体" w:hint="eastAsia"/>
          <w:b/>
          <w:sz w:val="30"/>
          <w:szCs w:val="30"/>
        </w:rPr>
        <w:t>非税</w:t>
      </w:r>
      <w:r w:rsidRPr="00F63745">
        <w:rPr>
          <w:rFonts w:ascii="宋体" w:hAnsi="宋体" w:cs="宋体"/>
          <w:b/>
          <w:sz w:val="30"/>
          <w:szCs w:val="30"/>
        </w:rPr>
        <w:t>收入情况</w:t>
      </w:r>
    </w:p>
    <w:p w:rsidR="00F63745" w:rsidRPr="00F63745" w:rsidRDefault="00F63745" w:rsidP="00F63745">
      <w:pPr>
        <w:rPr>
          <w:rFonts w:ascii="宋体" w:hAnsi="宋体" w:cs="宋体" w:hint="eastAsia"/>
          <w:sz w:val="30"/>
          <w:szCs w:val="30"/>
        </w:rPr>
      </w:pPr>
      <w:r w:rsidRPr="00F63745">
        <w:rPr>
          <w:rFonts w:ascii="宋体" w:hAnsi="宋体" w:cs="宋体" w:hint="eastAsia"/>
          <w:sz w:val="30"/>
          <w:szCs w:val="30"/>
        </w:rPr>
        <w:t>2019年我</w:t>
      </w:r>
      <w:r w:rsidRPr="00F63745">
        <w:rPr>
          <w:rFonts w:ascii="宋体" w:hAnsi="宋体" w:cs="宋体"/>
          <w:sz w:val="30"/>
          <w:szCs w:val="30"/>
        </w:rPr>
        <w:t>单位</w:t>
      </w:r>
      <w:r w:rsidRPr="00F63745">
        <w:rPr>
          <w:rFonts w:ascii="宋体" w:hAnsi="宋体" w:cs="宋体" w:hint="eastAsia"/>
          <w:sz w:val="30"/>
          <w:szCs w:val="30"/>
        </w:rPr>
        <w:t>无</w:t>
      </w:r>
      <w:r w:rsidRPr="00F63745">
        <w:rPr>
          <w:rFonts w:ascii="宋体" w:hAnsi="宋体" w:cs="宋体"/>
          <w:sz w:val="30"/>
          <w:szCs w:val="30"/>
        </w:rPr>
        <w:t>涉及非税收入</w:t>
      </w:r>
      <w:r w:rsidRPr="00F63745">
        <w:rPr>
          <w:rFonts w:ascii="宋体" w:hAnsi="宋体" w:cs="宋体" w:hint="eastAsia"/>
          <w:sz w:val="30"/>
          <w:szCs w:val="30"/>
        </w:rPr>
        <w:t>。</w:t>
      </w:r>
    </w:p>
    <w:p w:rsidR="004A72BE" w:rsidRPr="00F63745" w:rsidRDefault="00F63745" w:rsidP="004A72BE">
      <w:pPr>
        <w:rPr>
          <w:rFonts w:ascii="宋体" w:hAnsi="宋体" w:cs="宋体" w:hint="eastAsia"/>
          <w:b/>
          <w:sz w:val="30"/>
          <w:szCs w:val="30"/>
        </w:rPr>
      </w:pPr>
      <w:r w:rsidRPr="00F63745">
        <w:rPr>
          <w:rFonts w:ascii="宋体" w:hAnsi="宋体" w:cs="宋体" w:hint="eastAsia"/>
          <w:b/>
          <w:sz w:val="30"/>
          <w:szCs w:val="30"/>
        </w:rPr>
        <w:t>（三</w:t>
      </w:r>
      <w:r w:rsidRPr="00F63745">
        <w:rPr>
          <w:rFonts w:ascii="宋体" w:hAnsi="宋体" w:cs="宋体"/>
          <w:b/>
          <w:sz w:val="30"/>
          <w:szCs w:val="30"/>
        </w:rPr>
        <w:t>）</w:t>
      </w:r>
      <w:r w:rsidR="004A72BE" w:rsidRPr="00F63745">
        <w:rPr>
          <w:rFonts w:ascii="宋体" w:hAnsi="宋体" w:cs="宋体" w:hint="eastAsia"/>
          <w:b/>
          <w:sz w:val="30"/>
          <w:szCs w:val="30"/>
        </w:rPr>
        <w:t>政府采购情况</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w:t>
      </w:r>
      <w:r w:rsidR="00F63745">
        <w:rPr>
          <w:rFonts w:ascii="宋体" w:hAnsi="宋体" w:cs="宋体" w:hint="eastAsia"/>
          <w:sz w:val="30"/>
          <w:szCs w:val="30"/>
        </w:rPr>
        <w:t>2019</w:t>
      </w:r>
      <w:r>
        <w:rPr>
          <w:rFonts w:ascii="宋体" w:hAnsi="宋体" w:cs="宋体" w:hint="eastAsia"/>
          <w:sz w:val="30"/>
          <w:szCs w:val="30"/>
        </w:rPr>
        <w:t>年机关及所属预算单位政府采购预算总额</w:t>
      </w:r>
      <w:r w:rsidR="00F63745">
        <w:rPr>
          <w:rFonts w:ascii="宋体" w:hAnsi="宋体" w:cs="宋体" w:hint="eastAsia"/>
          <w:sz w:val="30"/>
          <w:szCs w:val="30"/>
        </w:rPr>
        <w:t xml:space="preserve"> 2</w:t>
      </w:r>
      <w:r>
        <w:rPr>
          <w:rFonts w:ascii="宋体" w:hAnsi="宋体" w:cs="宋体" w:hint="eastAsia"/>
          <w:sz w:val="30"/>
          <w:szCs w:val="30"/>
        </w:rPr>
        <w:t>万元，其中：政府采购货物预算</w:t>
      </w:r>
      <w:r w:rsidR="00F63745">
        <w:rPr>
          <w:rFonts w:ascii="宋体" w:hAnsi="宋体" w:cs="宋体" w:hint="eastAsia"/>
          <w:sz w:val="30"/>
          <w:szCs w:val="30"/>
        </w:rPr>
        <w:t>0.5</w:t>
      </w:r>
      <w:r>
        <w:rPr>
          <w:rFonts w:ascii="宋体" w:hAnsi="宋体" w:cs="宋体" w:hint="eastAsia"/>
          <w:sz w:val="30"/>
          <w:szCs w:val="30"/>
        </w:rPr>
        <w:t>万元、政府采购工程预算</w:t>
      </w:r>
      <w:r w:rsidR="00F63745">
        <w:rPr>
          <w:rFonts w:ascii="宋体" w:hAnsi="宋体" w:cs="宋体" w:hint="eastAsia"/>
          <w:sz w:val="30"/>
          <w:szCs w:val="30"/>
        </w:rPr>
        <w:t xml:space="preserve"> 0 </w:t>
      </w:r>
      <w:r>
        <w:rPr>
          <w:rFonts w:ascii="宋体" w:hAnsi="宋体" w:cs="宋体" w:hint="eastAsia"/>
          <w:sz w:val="30"/>
          <w:szCs w:val="30"/>
        </w:rPr>
        <w:t>万元、政府</w:t>
      </w:r>
      <w:r>
        <w:rPr>
          <w:rFonts w:ascii="宋体" w:hAnsi="宋体" w:cs="宋体" w:hint="eastAsia"/>
          <w:sz w:val="30"/>
          <w:szCs w:val="30"/>
        </w:rPr>
        <w:lastRenderedPageBreak/>
        <w:t>采购服务预算</w:t>
      </w:r>
      <w:r w:rsidR="00F63745">
        <w:rPr>
          <w:rFonts w:ascii="宋体" w:hAnsi="宋体" w:cs="宋体" w:hint="eastAsia"/>
          <w:sz w:val="30"/>
          <w:szCs w:val="30"/>
        </w:rPr>
        <w:t>1.5</w:t>
      </w:r>
      <w:r>
        <w:rPr>
          <w:rFonts w:ascii="宋体" w:hAnsi="宋体" w:cs="宋体" w:hint="eastAsia"/>
          <w:sz w:val="30"/>
          <w:szCs w:val="30"/>
        </w:rPr>
        <w:t>万元。</w:t>
      </w:r>
    </w:p>
    <w:p w:rsidR="004A72BE" w:rsidRPr="00F63745" w:rsidRDefault="00F63745" w:rsidP="004A72BE">
      <w:pPr>
        <w:rPr>
          <w:rFonts w:ascii="宋体" w:hAnsi="宋体" w:cs="宋体" w:hint="eastAsia"/>
          <w:b/>
          <w:sz w:val="30"/>
          <w:szCs w:val="30"/>
        </w:rPr>
      </w:pPr>
      <w:r w:rsidRPr="00F63745">
        <w:rPr>
          <w:rFonts w:ascii="宋体" w:hAnsi="宋体" w:cs="宋体" w:hint="eastAsia"/>
          <w:b/>
          <w:sz w:val="30"/>
          <w:szCs w:val="30"/>
        </w:rPr>
        <w:t>（四）</w:t>
      </w:r>
      <w:r w:rsidR="004A72BE" w:rsidRPr="00F63745">
        <w:rPr>
          <w:rFonts w:ascii="宋体" w:hAnsi="宋体" w:cs="宋体" w:hint="eastAsia"/>
          <w:b/>
          <w:sz w:val="30"/>
          <w:szCs w:val="30"/>
        </w:rPr>
        <w:t>国有资产占用情况</w:t>
      </w:r>
    </w:p>
    <w:p w:rsidR="00F63745" w:rsidRDefault="004A72BE" w:rsidP="004A72BE">
      <w:pPr>
        <w:rPr>
          <w:rFonts w:ascii="宋体" w:hAnsi="宋体" w:cs="宋体"/>
          <w:sz w:val="30"/>
          <w:szCs w:val="30"/>
        </w:rPr>
      </w:pPr>
      <w:r>
        <w:rPr>
          <w:rFonts w:ascii="宋体" w:hAnsi="宋体" w:cs="宋体" w:hint="eastAsia"/>
          <w:sz w:val="30"/>
          <w:szCs w:val="30"/>
        </w:rPr>
        <w:t>上年末固定资产金额为</w:t>
      </w:r>
      <w:r w:rsidR="00F63745">
        <w:rPr>
          <w:rFonts w:ascii="宋体" w:hAnsi="宋体" w:cs="宋体" w:hint="eastAsia"/>
          <w:sz w:val="30"/>
          <w:szCs w:val="30"/>
        </w:rPr>
        <w:t xml:space="preserve"> 104.91</w:t>
      </w:r>
      <w:r>
        <w:rPr>
          <w:rFonts w:ascii="宋体" w:hAnsi="宋体" w:cs="宋体" w:hint="eastAsia"/>
          <w:sz w:val="30"/>
          <w:szCs w:val="30"/>
        </w:rPr>
        <w:t xml:space="preserve">万元。其中：部门及所属预算单位共有车辆 </w:t>
      </w:r>
      <w:r w:rsidR="00F63745">
        <w:rPr>
          <w:rFonts w:ascii="宋体" w:hAnsi="宋体" w:cs="宋体" w:hint="eastAsia"/>
          <w:sz w:val="30"/>
          <w:szCs w:val="30"/>
        </w:rPr>
        <w:t>2</w:t>
      </w:r>
      <w:r>
        <w:rPr>
          <w:rFonts w:ascii="宋体" w:hAnsi="宋体" w:cs="宋体" w:hint="eastAsia"/>
          <w:sz w:val="30"/>
          <w:szCs w:val="30"/>
        </w:rPr>
        <w:t>辆，价值</w:t>
      </w:r>
      <w:r w:rsidR="00F63745">
        <w:rPr>
          <w:rFonts w:ascii="宋体" w:hAnsi="宋体" w:cs="宋体" w:hint="eastAsia"/>
          <w:sz w:val="30"/>
          <w:szCs w:val="30"/>
        </w:rPr>
        <w:t xml:space="preserve"> 36.38</w:t>
      </w:r>
      <w:r>
        <w:rPr>
          <w:rFonts w:ascii="宋体" w:hAnsi="宋体" w:cs="宋体" w:hint="eastAsia"/>
          <w:sz w:val="30"/>
          <w:szCs w:val="30"/>
        </w:rPr>
        <w:t>万元。单价20</w:t>
      </w:r>
      <w:r w:rsidR="00F63745">
        <w:rPr>
          <w:rFonts w:ascii="宋体" w:hAnsi="宋体" w:cs="宋体" w:hint="eastAsia"/>
          <w:sz w:val="30"/>
          <w:szCs w:val="30"/>
        </w:rPr>
        <w:t>万元以上的</w:t>
      </w:r>
      <w:r>
        <w:rPr>
          <w:rFonts w:ascii="宋体" w:hAnsi="宋体" w:cs="宋体" w:hint="eastAsia"/>
          <w:sz w:val="30"/>
          <w:szCs w:val="30"/>
        </w:rPr>
        <w:t xml:space="preserve">设备 </w:t>
      </w:r>
      <w:r w:rsidR="00F63745">
        <w:rPr>
          <w:rFonts w:ascii="宋体" w:hAnsi="宋体" w:cs="宋体" w:hint="eastAsia"/>
          <w:sz w:val="30"/>
          <w:szCs w:val="30"/>
        </w:rPr>
        <w:t>价值0万元。</w:t>
      </w:r>
    </w:p>
    <w:p w:rsidR="00CD0BF8" w:rsidRDefault="00F63745" w:rsidP="00CD0BF8">
      <w:pPr>
        <w:rPr>
          <w:rFonts w:ascii="宋体" w:hAnsi="宋体" w:cs="宋体"/>
          <w:b/>
          <w:sz w:val="30"/>
          <w:szCs w:val="30"/>
        </w:rPr>
      </w:pPr>
      <w:r w:rsidRPr="00F63745">
        <w:rPr>
          <w:rFonts w:ascii="宋体" w:hAnsi="宋体" w:cs="宋体" w:hint="eastAsia"/>
          <w:b/>
          <w:sz w:val="30"/>
          <w:szCs w:val="30"/>
        </w:rPr>
        <w:t>（五</w:t>
      </w:r>
      <w:r w:rsidRPr="00F63745">
        <w:rPr>
          <w:rFonts w:ascii="宋体" w:hAnsi="宋体" w:cs="宋体"/>
          <w:b/>
          <w:sz w:val="30"/>
          <w:szCs w:val="30"/>
        </w:rPr>
        <w:t>）</w:t>
      </w:r>
      <w:r w:rsidR="004A72BE" w:rsidRPr="00F63745">
        <w:rPr>
          <w:rFonts w:ascii="宋体" w:hAnsi="宋体" w:cs="宋体" w:hint="eastAsia"/>
          <w:b/>
          <w:sz w:val="30"/>
          <w:szCs w:val="30"/>
        </w:rPr>
        <w:t>部门绩效评价进展情况</w:t>
      </w:r>
    </w:p>
    <w:p w:rsidR="004A72BE" w:rsidRPr="00CD0BF8" w:rsidRDefault="00CD0BF8" w:rsidP="00CD0BF8">
      <w:pPr>
        <w:rPr>
          <w:rFonts w:ascii="宋体" w:hAnsi="宋体" w:cs="宋体" w:hint="eastAsia"/>
          <w:b/>
          <w:sz w:val="30"/>
          <w:szCs w:val="30"/>
        </w:rPr>
      </w:pPr>
      <w:r w:rsidRPr="00CD0BF8">
        <w:rPr>
          <w:rFonts w:ascii="宋体" w:hAnsi="宋体" w:cs="宋体"/>
          <w:sz w:val="30"/>
          <w:szCs w:val="30"/>
        </w:rPr>
        <w:t>2019</w:t>
      </w:r>
      <w:r w:rsidRPr="00CD0BF8">
        <w:rPr>
          <w:rFonts w:ascii="宋体" w:hAnsi="宋体" w:cs="宋体" w:hint="eastAsia"/>
          <w:sz w:val="30"/>
          <w:szCs w:val="30"/>
        </w:rPr>
        <w:t>年</w:t>
      </w:r>
      <w:r w:rsidR="004A72BE">
        <w:rPr>
          <w:rFonts w:ascii="宋体" w:hAnsi="宋体" w:cs="宋体" w:hint="eastAsia"/>
          <w:color w:val="484848"/>
          <w:sz w:val="30"/>
          <w:szCs w:val="30"/>
        </w:rPr>
        <w:t>预算</w:t>
      </w:r>
      <w:r>
        <w:rPr>
          <w:rFonts w:ascii="宋体" w:hAnsi="宋体" w:cs="宋体" w:hint="eastAsia"/>
          <w:color w:val="484848"/>
          <w:sz w:val="30"/>
          <w:szCs w:val="30"/>
        </w:rPr>
        <w:t>中</w:t>
      </w:r>
      <w:r>
        <w:rPr>
          <w:rFonts w:ascii="宋体" w:hAnsi="宋体" w:cs="宋体"/>
          <w:color w:val="484848"/>
          <w:sz w:val="30"/>
          <w:szCs w:val="30"/>
        </w:rPr>
        <w:t>实行</w:t>
      </w:r>
      <w:r w:rsidR="004A72BE">
        <w:rPr>
          <w:rFonts w:ascii="宋体" w:hAnsi="宋体" w:cs="宋体" w:hint="eastAsia"/>
          <w:color w:val="484848"/>
          <w:sz w:val="30"/>
          <w:szCs w:val="30"/>
        </w:rPr>
        <w:t>绩效</w:t>
      </w:r>
      <w:r>
        <w:rPr>
          <w:rFonts w:ascii="宋体" w:hAnsi="宋体" w:cs="宋体" w:hint="eastAsia"/>
          <w:color w:val="484848"/>
          <w:sz w:val="30"/>
          <w:szCs w:val="30"/>
        </w:rPr>
        <w:t>目标管理的</w:t>
      </w:r>
      <w:r>
        <w:rPr>
          <w:rFonts w:ascii="宋体" w:hAnsi="宋体" w:cs="宋体"/>
          <w:color w:val="484848"/>
          <w:sz w:val="30"/>
          <w:szCs w:val="30"/>
        </w:rPr>
        <w:t>项目</w:t>
      </w:r>
      <w:r>
        <w:rPr>
          <w:rFonts w:ascii="宋体" w:hAnsi="宋体" w:cs="宋体" w:hint="eastAsia"/>
          <w:color w:val="484848"/>
          <w:sz w:val="30"/>
          <w:szCs w:val="30"/>
        </w:rPr>
        <w:t>1个，主</w:t>
      </w:r>
      <w:r>
        <w:rPr>
          <w:rFonts w:ascii="宋体" w:hAnsi="宋体" w:cs="宋体"/>
          <w:color w:val="484848"/>
          <w:sz w:val="30"/>
          <w:szCs w:val="30"/>
        </w:rPr>
        <w:t>要是主委特别经费、</w:t>
      </w:r>
      <w:r>
        <w:rPr>
          <w:rFonts w:ascii="宋体" w:hAnsi="宋体" w:cs="宋体" w:hint="eastAsia"/>
          <w:color w:val="484848"/>
          <w:sz w:val="30"/>
          <w:szCs w:val="30"/>
        </w:rPr>
        <w:t>调研</w:t>
      </w:r>
      <w:r>
        <w:rPr>
          <w:rFonts w:ascii="宋体" w:hAnsi="宋体" w:cs="宋体"/>
          <w:color w:val="484848"/>
          <w:sz w:val="30"/>
          <w:szCs w:val="30"/>
        </w:rPr>
        <w:t>费、培训费</w:t>
      </w:r>
      <w:r>
        <w:rPr>
          <w:rFonts w:ascii="宋体" w:hAnsi="宋体" w:cs="宋体" w:hint="eastAsia"/>
          <w:color w:val="484848"/>
          <w:sz w:val="30"/>
          <w:szCs w:val="30"/>
        </w:rPr>
        <w:t>、</w:t>
      </w:r>
      <w:r>
        <w:rPr>
          <w:rFonts w:ascii="宋体" w:hAnsi="宋体" w:cs="宋体"/>
          <w:color w:val="484848"/>
          <w:sz w:val="30"/>
          <w:szCs w:val="30"/>
        </w:rPr>
        <w:t>业务费</w:t>
      </w:r>
      <w:r>
        <w:rPr>
          <w:rFonts w:ascii="宋体" w:hAnsi="宋体" w:cs="宋体" w:hint="eastAsia"/>
          <w:color w:val="484848"/>
          <w:sz w:val="30"/>
          <w:szCs w:val="30"/>
        </w:rPr>
        <w:t>。涉及</w:t>
      </w:r>
      <w:r>
        <w:rPr>
          <w:rFonts w:ascii="宋体" w:hAnsi="宋体" w:cs="宋体"/>
          <w:color w:val="484848"/>
          <w:sz w:val="30"/>
          <w:szCs w:val="30"/>
        </w:rPr>
        <w:t>省级财政</w:t>
      </w:r>
      <w:r>
        <w:rPr>
          <w:rFonts w:ascii="宋体" w:hAnsi="宋体" w:cs="宋体" w:hint="eastAsia"/>
          <w:color w:val="484848"/>
          <w:sz w:val="30"/>
          <w:szCs w:val="30"/>
        </w:rPr>
        <w:t>安排</w:t>
      </w:r>
      <w:r>
        <w:rPr>
          <w:rFonts w:ascii="宋体" w:hAnsi="宋体" w:cs="宋体"/>
          <w:color w:val="484848"/>
          <w:sz w:val="30"/>
          <w:szCs w:val="30"/>
        </w:rPr>
        <w:t>一般</w:t>
      </w:r>
      <w:r>
        <w:rPr>
          <w:rFonts w:ascii="宋体" w:hAnsi="宋体" w:cs="宋体" w:hint="eastAsia"/>
          <w:color w:val="484848"/>
          <w:sz w:val="30"/>
          <w:szCs w:val="30"/>
        </w:rPr>
        <w:t>公共预算</w:t>
      </w:r>
      <w:r>
        <w:rPr>
          <w:rFonts w:ascii="宋体" w:hAnsi="宋体" w:cs="宋体"/>
          <w:color w:val="484848"/>
          <w:sz w:val="30"/>
          <w:szCs w:val="30"/>
        </w:rPr>
        <w:t>财政拨款</w:t>
      </w:r>
      <w:r w:rsidR="004A72BE">
        <w:rPr>
          <w:rFonts w:ascii="宋体" w:hAnsi="宋体" w:cs="宋体" w:hint="eastAsia"/>
          <w:color w:val="484848"/>
          <w:sz w:val="30"/>
          <w:szCs w:val="30"/>
        </w:rPr>
        <w:t>90万元。</w:t>
      </w:r>
      <w:r>
        <w:rPr>
          <w:rFonts w:ascii="宋体" w:hAnsi="宋体" w:cs="宋体" w:hint="eastAsia"/>
          <w:color w:val="484848"/>
          <w:sz w:val="30"/>
          <w:szCs w:val="30"/>
        </w:rPr>
        <w:t>其中：</w:t>
      </w:r>
      <w:r>
        <w:rPr>
          <w:rFonts w:ascii="宋体" w:hAnsi="宋体" w:cs="宋体"/>
          <w:color w:val="484848"/>
          <w:sz w:val="30"/>
          <w:szCs w:val="30"/>
        </w:rPr>
        <w:t>组织自</w:t>
      </w:r>
      <w:r>
        <w:rPr>
          <w:rFonts w:ascii="宋体" w:hAnsi="宋体" w:cs="宋体" w:hint="eastAsia"/>
          <w:color w:val="484848"/>
          <w:sz w:val="30"/>
          <w:szCs w:val="30"/>
        </w:rPr>
        <w:t>评</w:t>
      </w:r>
      <w:r>
        <w:rPr>
          <w:rFonts w:ascii="宋体" w:hAnsi="宋体" w:cs="宋体"/>
          <w:color w:val="484848"/>
          <w:sz w:val="30"/>
          <w:szCs w:val="30"/>
        </w:rPr>
        <w:t>项目</w:t>
      </w:r>
      <w:r>
        <w:rPr>
          <w:rFonts w:ascii="宋体" w:hAnsi="宋体" w:cs="宋体" w:hint="eastAsia"/>
          <w:color w:val="484848"/>
          <w:sz w:val="30"/>
          <w:szCs w:val="30"/>
        </w:rPr>
        <w:t>1个，</w:t>
      </w:r>
      <w:r>
        <w:rPr>
          <w:rFonts w:ascii="宋体" w:hAnsi="宋体" w:cs="宋体"/>
          <w:color w:val="484848"/>
          <w:sz w:val="30"/>
          <w:szCs w:val="30"/>
        </w:rPr>
        <w:t>涉及</w:t>
      </w:r>
      <w:r>
        <w:rPr>
          <w:rFonts w:ascii="宋体" w:hAnsi="宋体" w:cs="宋体" w:hint="eastAsia"/>
          <w:color w:val="484848"/>
          <w:sz w:val="30"/>
          <w:szCs w:val="30"/>
        </w:rPr>
        <w:t>90万元</w:t>
      </w:r>
      <w:r>
        <w:rPr>
          <w:rFonts w:ascii="宋体" w:hAnsi="宋体" w:cs="宋体"/>
          <w:color w:val="484848"/>
          <w:sz w:val="30"/>
          <w:szCs w:val="30"/>
        </w:rPr>
        <w:t>，占部门好处安排总额的</w:t>
      </w:r>
      <w:r>
        <w:rPr>
          <w:rFonts w:ascii="宋体" w:hAnsi="宋体" w:cs="宋体" w:hint="eastAsia"/>
          <w:color w:val="484848"/>
          <w:sz w:val="30"/>
          <w:szCs w:val="30"/>
        </w:rPr>
        <w:t>100%，。确定中</w:t>
      </w:r>
      <w:r>
        <w:rPr>
          <w:rFonts w:ascii="宋体" w:hAnsi="宋体" w:cs="宋体"/>
          <w:color w:val="484848"/>
          <w:sz w:val="30"/>
          <w:szCs w:val="30"/>
        </w:rPr>
        <w:t>期绩效评价试点项目</w:t>
      </w:r>
      <w:r>
        <w:rPr>
          <w:rFonts w:ascii="宋体" w:hAnsi="宋体" w:cs="宋体" w:hint="eastAsia"/>
          <w:color w:val="484848"/>
          <w:sz w:val="30"/>
          <w:szCs w:val="30"/>
        </w:rPr>
        <w:t xml:space="preserve">1 </w:t>
      </w:r>
      <w:proofErr w:type="gramStart"/>
      <w:r>
        <w:rPr>
          <w:rFonts w:ascii="宋体" w:hAnsi="宋体" w:cs="宋体" w:hint="eastAsia"/>
          <w:color w:val="484848"/>
          <w:sz w:val="30"/>
          <w:szCs w:val="30"/>
        </w:rPr>
        <w:t>个</w:t>
      </w:r>
      <w:proofErr w:type="gramEnd"/>
      <w:r>
        <w:rPr>
          <w:rFonts w:ascii="宋体" w:hAnsi="宋体" w:cs="宋体"/>
          <w:color w:val="484848"/>
          <w:sz w:val="30"/>
          <w:szCs w:val="30"/>
        </w:rPr>
        <w:t>，为调研项目。</w:t>
      </w:r>
      <w:r w:rsidR="004A72BE">
        <w:rPr>
          <w:rFonts w:ascii="宋体" w:hAnsi="宋体" w:cs="宋体" w:hint="eastAsia"/>
          <w:color w:val="484848"/>
          <w:sz w:val="30"/>
          <w:szCs w:val="30"/>
        </w:rPr>
        <w:t xml:space="preserve">从评价情况来看，项目承担单位按照绩效目标开展相关工作，实现了总体绩效目标，产出指标、效益指标、满意度指标等均达到目标值，项目绩效管理的实行有效提高了项目执行结果的可量化性、可评价性，促进了项目的经济效益、社会效益。  </w:t>
      </w:r>
    </w:p>
    <w:p w:rsidR="004A72BE" w:rsidRDefault="004A72BE" w:rsidP="004A72BE">
      <w:pPr>
        <w:ind w:firstLineChars="200" w:firstLine="600"/>
        <w:rPr>
          <w:rFonts w:hint="eastAsia"/>
        </w:rPr>
      </w:pPr>
      <w:r>
        <w:rPr>
          <w:rFonts w:hint="eastAsia"/>
          <w:sz w:val="30"/>
          <w:szCs w:val="30"/>
        </w:rPr>
        <w:t>六、名词解释</w:t>
      </w:r>
    </w:p>
    <w:p w:rsidR="004A72BE" w:rsidRDefault="004A72BE" w:rsidP="004A72BE">
      <w:pPr>
        <w:rPr>
          <w:rFonts w:ascii="宋体" w:hAnsi="宋体" w:cs="宋体"/>
          <w:sz w:val="30"/>
          <w:szCs w:val="30"/>
        </w:rPr>
      </w:pPr>
      <w:r>
        <w:rPr>
          <w:rFonts w:ascii="宋体" w:hAnsi="宋体" w:cs="宋体" w:hint="eastAsia"/>
          <w:sz w:val="30"/>
          <w:szCs w:val="30"/>
        </w:rPr>
        <w:t xml:space="preserve">    1、财政拨款收入（补助）：指省级财政当年拨付的资金。</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2、.基本支出：是预算单位为保障其正常运转，完成日常工作任务所发生的支出，包括人员支出和日常公用支出。</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3、项目支出：是预算单位为完成其特定的行政工作任务或事业发展目标所发生的支出。</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4、一般公共服务支出（类）民主党派及工商联事务（款）行政运行（项）：反映行政单位（包括实行公务员管理的事业单位）</w:t>
      </w:r>
      <w:r>
        <w:rPr>
          <w:rFonts w:ascii="宋体" w:hAnsi="宋体" w:cs="宋体" w:hint="eastAsia"/>
          <w:sz w:val="30"/>
          <w:szCs w:val="30"/>
        </w:rPr>
        <w:lastRenderedPageBreak/>
        <w:t>的基本支出。</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5、一般公共服务支出（类）民主党派及工商联事务（款）参政议政（项）：</w:t>
      </w:r>
      <w:r>
        <w:rPr>
          <w:rFonts w:ascii="宋体" w:hAnsi="宋体" w:cs="宋体" w:hint="eastAsia"/>
          <w:color w:val="000000"/>
          <w:sz w:val="30"/>
          <w:szCs w:val="30"/>
          <w:shd w:val="clear" w:color="auto" w:fill="FFFFFF"/>
        </w:rPr>
        <w:t>反映用于民主党派为参政议政进行的调研、会议、检查等方面的专项支出。</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6、一般公共服务支出（类）民主党派及工商联事务（款）事业运行（项）：指发展和改革部门所属事业单位的基本支出，但不包括实行公务员管理的事业单位。 </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7、社会保障和就业支出（类）行政事业离退休（款）归口管理的行政单位离退休（项）：指实行归口管理的行政单位（包括实行公务员管理的事业单位）开支的离退休经费。</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8、社会保障和就业支出（类）行政事业离退休（款）事业单位离退休支出（项）：反映用于事业单位离退休方面的支出。</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9、医疗卫生与计划生育支出（类）医疗保障（款）行政单位医疗（项）：指财政部门集中安排的行政单位基本医疗保险缴费经费、未参加医疗保险的行政单位的公费医疗经费，按国家规定享受离休人员、红军老战士待遇人员的医疗经费。</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10、医疗卫生与计划生育支出（类）医疗保障（款）事业单位医疗（项）：指财政部门集中安排的事业单位基本医疗保险缴费经费、未参加医疗保险的事业单位的公费医疗经费，按国家规定享受离休人员待遇人员的医疗经费。</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11、住房保障支出（类）住房改革支出（款）住房公积金（项）：指行政、事业单位按照国家规定标准为职工缴纳的住房公积金。</w:t>
      </w:r>
    </w:p>
    <w:p w:rsidR="004A72BE" w:rsidRDefault="004A72BE" w:rsidP="004A72BE">
      <w:pPr>
        <w:rPr>
          <w:rFonts w:ascii="宋体" w:hAnsi="宋体" w:cs="宋体" w:hint="eastAsia"/>
          <w:sz w:val="30"/>
          <w:szCs w:val="30"/>
        </w:rPr>
      </w:pPr>
      <w:r>
        <w:rPr>
          <w:rFonts w:ascii="宋体" w:hAnsi="宋体" w:cs="宋体" w:hint="eastAsia"/>
          <w:sz w:val="30"/>
          <w:szCs w:val="30"/>
        </w:rPr>
        <w:lastRenderedPageBreak/>
        <w:t xml:space="preserve">    12、“三公经费”是指财政拨款支出安排的出国（境）费、车辆购置及运行费、公务接待费这三项经费，其中：因公出国(境)费指单位因公出国(境)的住宿费、差旅费、培训费、伙食补助费、杂费等方面的开支。公务用车购置及运行维护费反映单位公务用车车辆购置支出(</w:t>
      </w:r>
      <w:proofErr w:type="gramStart"/>
      <w:r>
        <w:rPr>
          <w:rFonts w:ascii="宋体" w:hAnsi="宋体" w:cs="宋体" w:hint="eastAsia"/>
          <w:sz w:val="30"/>
          <w:szCs w:val="30"/>
        </w:rPr>
        <w:t>含车辆</w:t>
      </w:r>
      <w:proofErr w:type="gramEnd"/>
      <w:r>
        <w:rPr>
          <w:rFonts w:ascii="宋体" w:hAnsi="宋体" w:cs="宋体" w:hint="eastAsia"/>
          <w:sz w:val="30"/>
          <w:szCs w:val="30"/>
        </w:rPr>
        <w:t>购置税)及租用费、燃料费、维修费、过桥过路费、保险费、安全奖励费用等支出；公务接待</w:t>
      </w:r>
      <w:proofErr w:type="gramStart"/>
      <w:r>
        <w:rPr>
          <w:rFonts w:ascii="宋体" w:hAnsi="宋体" w:cs="宋体" w:hint="eastAsia"/>
          <w:sz w:val="30"/>
          <w:szCs w:val="30"/>
        </w:rPr>
        <w:t>费反映</w:t>
      </w:r>
      <w:proofErr w:type="gramEnd"/>
      <w:r>
        <w:rPr>
          <w:rFonts w:ascii="宋体" w:hAnsi="宋体" w:cs="宋体" w:hint="eastAsia"/>
          <w:sz w:val="30"/>
          <w:szCs w:val="30"/>
        </w:rPr>
        <w:t>单位按规定开支的各类公务接待(含外宾接待)费用。</w:t>
      </w:r>
    </w:p>
    <w:p w:rsidR="004A72BE" w:rsidRDefault="004A72BE" w:rsidP="004A72BE">
      <w:pPr>
        <w:numPr>
          <w:ilvl w:val="0"/>
          <w:numId w:val="1"/>
        </w:numPr>
        <w:rPr>
          <w:rFonts w:ascii="宋体" w:hAnsi="宋体" w:cs="宋体" w:hint="eastAsia"/>
          <w:sz w:val="30"/>
          <w:szCs w:val="30"/>
        </w:rPr>
      </w:pPr>
      <w:r>
        <w:rPr>
          <w:rFonts w:ascii="宋体" w:hAnsi="宋体" w:cs="宋体" w:hint="eastAsia"/>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暖费、办公用房物业管理费、公务 用车运行维护费及其他费用。</w:t>
      </w:r>
    </w:p>
    <w:p w:rsidR="004A72BE" w:rsidRDefault="004A72BE" w:rsidP="004A72BE">
      <w:pPr>
        <w:rPr>
          <w:rFonts w:ascii="宋体" w:hAnsi="宋体" w:cs="宋体" w:hint="eastAsia"/>
          <w:sz w:val="30"/>
          <w:szCs w:val="30"/>
        </w:rPr>
      </w:pPr>
    </w:p>
    <w:p w:rsidR="004A72BE" w:rsidRDefault="004A72BE" w:rsidP="004A72BE">
      <w:pPr>
        <w:rPr>
          <w:rFonts w:ascii="宋体" w:hAnsi="宋体" w:cs="宋体" w:hint="eastAsia"/>
          <w:sz w:val="30"/>
          <w:szCs w:val="30"/>
        </w:rPr>
      </w:pPr>
    </w:p>
    <w:p w:rsidR="004A72BE" w:rsidRDefault="00804C42" w:rsidP="004A72BE">
      <w:pPr>
        <w:rPr>
          <w:rFonts w:ascii="宋体" w:hAnsi="宋体" w:cs="宋体" w:hint="eastAsia"/>
          <w:sz w:val="30"/>
          <w:szCs w:val="30"/>
        </w:rPr>
      </w:pPr>
      <w:r>
        <w:rPr>
          <w:rFonts w:ascii="宋体" w:hAnsi="宋体" w:cs="宋体" w:hint="eastAsia"/>
          <w:sz w:val="30"/>
          <w:szCs w:val="30"/>
        </w:rPr>
        <w:t xml:space="preserve">                        </w:t>
      </w:r>
      <w:r w:rsidR="004A72BE">
        <w:rPr>
          <w:rFonts w:ascii="宋体" w:hAnsi="宋体" w:cs="宋体" w:hint="eastAsia"/>
          <w:sz w:val="30"/>
          <w:szCs w:val="30"/>
        </w:rPr>
        <w:t xml:space="preserve"> 中国农工民主党甘肃省委员会</w:t>
      </w:r>
    </w:p>
    <w:p w:rsidR="004A72BE" w:rsidRDefault="004A72BE" w:rsidP="004A72BE">
      <w:pPr>
        <w:rPr>
          <w:rFonts w:ascii="宋体" w:hAnsi="宋体" w:cs="宋体" w:hint="eastAsia"/>
          <w:sz w:val="30"/>
          <w:szCs w:val="30"/>
        </w:rPr>
      </w:pPr>
      <w:r>
        <w:rPr>
          <w:rFonts w:ascii="宋体" w:hAnsi="宋体" w:cs="宋体" w:hint="eastAsia"/>
          <w:sz w:val="30"/>
          <w:szCs w:val="30"/>
        </w:rPr>
        <w:t xml:space="preserve">  </w:t>
      </w:r>
      <w:r w:rsidR="00804C42">
        <w:rPr>
          <w:rFonts w:ascii="宋体" w:hAnsi="宋体" w:cs="宋体" w:hint="eastAsia"/>
          <w:sz w:val="30"/>
          <w:szCs w:val="30"/>
        </w:rPr>
        <w:t xml:space="preserve">                        </w:t>
      </w:r>
      <w:r>
        <w:rPr>
          <w:rFonts w:ascii="宋体" w:hAnsi="宋体" w:cs="宋体" w:hint="eastAsia"/>
          <w:sz w:val="30"/>
          <w:szCs w:val="30"/>
        </w:rPr>
        <w:t xml:space="preserve">  </w:t>
      </w:r>
      <w:r w:rsidR="00804C42">
        <w:rPr>
          <w:rFonts w:ascii="宋体" w:hAnsi="宋体" w:cs="宋体" w:hint="eastAsia"/>
          <w:sz w:val="30"/>
          <w:szCs w:val="30"/>
        </w:rPr>
        <w:t>2019</w:t>
      </w:r>
      <w:r>
        <w:rPr>
          <w:rFonts w:ascii="宋体" w:hAnsi="宋体" w:cs="宋体" w:hint="eastAsia"/>
          <w:sz w:val="30"/>
          <w:szCs w:val="30"/>
        </w:rPr>
        <w:t>年2月</w:t>
      </w:r>
      <w:r w:rsidR="00804C42">
        <w:rPr>
          <w:rFonts w:ascii="宋体" w:hAnsi="宋体" w:cs="宋体" w:hint="eastAsia"/>
          <w:sz w:val="30"/>
          <w:szCs w:val="30"/>
        </w:rPr>
        <w:t>26</w:t>
      </w:r>
      <w:r>
        <w:rPr>
          <w:rFonts w:ascii="宋体" w:hAnsi="宋体" w:cs="宋体" w:hint="eastAsia"/>
          <w:sz w:val="30"/>
          <w:szCs w:val="30"/>
        </w:rPr>
        <w:t>日</w:t>
      </w:r>
    </w:p>
    <w:p w:rsidR="009D1DA6" w:rsidRDefault="004A72BE" w:rsidP="004A72BE">
      <w:pPr>
        <w:rPr>
          <w:rFonts w:ascii="宋体" w:hAnsi="宋体" w:cs="宋体"/>
          <w:sz w:val="30"/>
          <w:szCs w:val="30"/>
        </w:rPr>
      </w:pPr>
      <w:r>
        <w:rPr>
          <w:rFonts w:ascii="宋体" w:hAnsi="宋体" w:cs="宋体" w:hint="eastAsia"/>
          <w:sz w:val="30"/>
          <w:szCs w:val="30"/>
        </w:rPr>
        <w:t xml:space="preserve"> </w:t>
      </w:r>
    </w:p>
    <w:p w:rsidR="004A72BE" w:rsidRDefault="004A72BE" w:rsidP="004A72BE">
      <w:pPr>
        <w:rPr>
          <w:rFonts w:hint="eastAsia"/>
        </w:rPr>
      </w:pPr>
    </w:p>
    <w:sectPr w:rsidR="004A7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C4E"/>
    <w:multiLevelType w:val="hybridMultilevel"/>
    <w:tmpl w:val="6832C99A"/>
    <w:lvl w:ilvl="0" w:tplc="882EE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969CEE"/>
    <w:multiLevelType w:val="singleLevel"/>
    <w:tmpl w:val="5A969CEE"/>
    <w:lvl w:ilvl="0">
      <w:start w:val="13"/>
      <w:numFmt w:val="decimal"/>
      <w:suff w:val="nothing"/>
      <w:lvlText w:val="%1、"/>
      <w:lvlJc w:val="left"/>
      <w:pPr>
        <w:ind w:left="0" w:firstLine="0"/>
      </w:pPr>
    </w:lvl>
  </w:abstractNum>
  <w:abstractNum w:abstractNumId="2" w15:restartNumberingAfterBreak="0">
    <w:nsid w:val="5F737CDC"/>
    <w:multiLevelType w:val="hybridMultilevel"/>
    <w:tmpl w:val="795E6D7A"/>
    <w:lvl w:ilvl="0" w:tplc="C9229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ED2164"/>
    <w:multiLevelType w:val="hybridMultilevel"/>
    <w:tmpl w:val="2C5296E4"/>
    <w:lvl w:ilvl="0" w:tplc="A23C5DC0">
      <w:start w:val="1"/>
      <w:numFmt w:val="japaneseCounting"/>
      <w:lvlText w:val="（%1）"/>
      <w:lvlJc w:val="left"/>
      <w:pPr>
        <w:ind w:left="4058" w:hanging="1080"/>
      </w:pPr>
      <w:rPr>
        <w:rFonts w:hint="default"/>
      </w:rPr>
    </w:lvl>
    <w:lvl w:ilvl="1" w:tplc="04090019" w:tentative="1">
      <w:start w:val="1"/>
      <w:numFmt w:val="lowerLetter"/>
      <w:lvlText w:val="%2)"/>
      <w:lvlJc w:val="left"/>
      <w:pPr>
        <w:ind w:left="3818" w:hanging="420"/>
      </w:pPr>
    </w:lvl>
    <w:lvl w:ilvl="2" w:tplc="0409001B" w:tentative="1">
      <w:start w:val="1"/>
      <w:numFmt w:val="lowerRoman"/>
      <w:lvlText w:val="%3."/>
      <w:lvlJc w:val="right"/>
      <w:pPr>
        <w:ind w:left="4238" w:hanging="420"/>
      </w:pPr>
    </w:lvl>
    <w:lvl w:ilvl="3" w:tplc="0409000F" w:tentative="1">
      <w:start w:val="1"/>
      <w:numFmt w:val="decimal"/>
      <w:lvlText w:val="%4."/>
      <w:lvlJc w:val="left"/>
      <w:pPr>
        <w:ind w:left="4658" w:hanging="420"/>
      </w:pPr>
    </w:lvl>
    <w:lvl w:ilvl="4" w:tplc="04090019" w:tentative="1">
      <w:start w:val="1"/>
      <w:numFmt w:val="lowerLetter"/>
      <w:lvlText w:val="%5)"/>
      <w:lvlJc w:val="left"/>
      <w:pPr>
        <w:ind w:left="5078" w:hanging="420"/>
      </w:pPr>
    </w:lvl>
    <w:lvl w:ilvl="5" w:tplc="0409001B" w:tentative="1">
      <w:start w:val="1"/>
      <w:numFmt w:val="lowerRoman"/>
      <w:lvlText w:val="%6."/>
      <w:lvlJc w:val="right"/>
      <w:pPr>
        <w:ind w:left="5498" w:hanging="420"/>
      </w:pPr>
    </w:lvl>
    <w:lvl w:ilvl="6" w:tplc="0409000F" w:tentative="1">
      <w:start w:val="1"/>
      <w:numFmt w:val="decimal"/>
      <w:lvlText w:val="%7."/>
      <w:lvlJc w:val="left"/>
      <w:pPr>
        <w:ind w:left="5918" w:hanging="420"/>
      </w:pPr>
    </w:lvl>
    <w:lvl w:ilvl="7" w:tplc="04090019" w:tentative="1">
      <w:start w:val="1"/>
      <w:numFmt w:val="lowerLetter"/>
      <w:lvlText w:val="%8)"/>
      <w:lvlJc w:val="left"/>
      <w:pPr>
        <w:ind w:left="6338" w:hanging="420"/>
      </w:pPr>
    </w:lvl>
    <w:lvl w:ilvl="8" w:tplc="0409001B" w:tentative="1">
      <w:start w:val="1"/>
      <w:numFmt w:val="lowerRoman"/>
      <w:lvlText w:val="%9."/>
      <w:lvlJc w:val="right"/>
      <w:pPr>
        <w:ind w:left="6758" w:hanging="420"/>
      </w:pPr>
    </w:lvl>
  </w:abstractNum>
  <w:abstractNum w:abstractNumId="4" w15:restartNumberingAfterBreak="0">
    <w:nsid w:val="7DBC5FA9"/>
    <w:multiLevelType w:val="hybridMultilevel"/>
    <w:tmpl w:val="6D20DD2E"/>
    <w:lvl w:ilvl="0" w:tplc="F29AA9BE">
      <w:start w:val="1"/>
      <w:numFmt w:val="japaneseCounting"/>
      <w:lvlText w:val="（%1）"/>
      <w:lvlJc w:val="left"/>
      <w:pPr>
        <w:ind w:left="4058" w:hanging="1080"/>
      </w:pPr>
      <w:rPr>
        <w:rFonts w:hint="default"/>
      </w:rPr>
    </w:lvl>
    <w:lvl w:ilvl="1" w:tplc="04090019" w:tentative="1">
      <w:start w:val="1"/>
      <w:numFmt w:val="lowerLetter"/>
      <w:lvlText w:val="%2)"/>
      <w:lvlJc w:val="left"/>
      <w:pPr>
        <w:ind w:left="3818" w:hanging="420"/>
      </w:pPr>
    </w:lvl>
    <w:lvl w:ilvl="2" w:tplc="0409001B" w:tentative="1">
      <w:start w:val="1"/>
      <w:numFmt w:val="lowerRoman"/>
      <w:lvlText w:val="%3."/>
      <w:lvlJc w:val="right"/>
      <w:pPr>
        <w:ind w:left="4238" w:hanging="420"/>
      </w:pPr>
    </w:lvl>
    <w:lvl w:ilvl="3" w:tplc="0409000F" w:tentative="1">
      <w:start w:val="1"/>
      <w:numFmt w:val="decimal"/>
      <w:lvlText w:val="%4."/>
      <w:lvlJc w:val="left"/>
      <w:pPr>
        <w:ind w:left="4658" w:hanging="420"/>
      </w:pPr>
    </w:lvl>
    <w:lvl w:ilvl="4" w:tplc="04090019" w:tentative="1">
      <w:start w:val="1"/>
      <w:numFmt w:val="lowerLetter"/>
      <w:lvlText w:val="%5)"/>
      <w:lvlJc w:val="left"/>
      <w:pPr>
        <w:ind w:left="5078" w:hanging="420"/>
      </w:pPr>
    </w:lvl>
    <w:lvl w:ilvl="5" w:tplc="0409001B" w:tentative="1">
      <w:start w:val="1"/>
      <w:numFmt w:val="lowerRoman"/>
      <w:lvlText w:val="%6."/>
      <w:lvlJc w:val="right"/>
      <w:pPr>
        <w:ind w:left="5498" w:hanging="420"/>
      </w:pPr>
    </w:lvl>
    <w:lvl w:ilvl="6" w:tplc="0409000F" w:tentative="1">
      <w:start w:val="1"/>
      <w:numFmt w:val="decimal"/>
      <w:lvlText w:val="%7."/>
      <w:lvlJc w:val="left"/>
      <w:pPr>
        <w:ind w:left="5918" w:hanging="420"/>
      </w:pPr>
    </w:lvl>
    <w:lvl w:ilvl="7" w:tplc="04090019" w:tentative="1">
      <w:start w:val="1"/>
      <w:numFmt w:val="lowerLetter"/>
      <w:lvlText w:val="%8)"/>
      <w:lvlJc w:val="left"/>
      <w:pPr>
        <w:ind w:left="6338" w:hanging="420"/>
      </w:pPr>
    </w:lvl>
    <w:lvl w:ilvl="8" w:tplc="0409001B" w:tentative="1">
      <w:start w:val="1"/>
      <w:numFmt w:val="lowerRoman"/>
      <w:lvlText w:val="%9."/>
      <w:lvlJc w:val="right"/>
      <w:pPr>
        <w:ind w:left="6758" w:hanging="420"/>
      </w:pPr>
    </w:lvl>
  </w:abstractNum>
  <w:num w:numId="1">
    <w:abstractNumId w:val="1"/>
    <w:lvlOverride w:ilvl="0">
      <w:startOverride w:val="13"/>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BE"/>
    <w:rsid w:val="00167710"/>
    <w:rsid w:val="00360DCF"/>
    <w:rsid w:val="003D18D0"/>
    <w:rsid w:val="0046461A"/>
    <w:rsid w:val="004A72BE"/>
    <w:rsid w:val="00534752"/>
    <w:rsid w:val="006E0766"/>
    <w:rsid w:val="00804C42"/>
    <w:rsid w:val="009D1DA6"/>
    <w:rsid w:val="009D3BEE"/>
    <w:rsid w:val="00A2783E"/>
    <w:rsid w:val="00CD0BF8"/>
    <w:rsid w:val="00DB32D2"/>
    <w:rsid w:val="00EA332C"/>
    <w:rsid w:val="00F6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8B13-811B-4D27-A6FF-48BAD4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2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DCF"/>
    <w:pPr>
      <w:ind w:firstLineChars="200" w:firstLine="420"/>
    </w:pPr>
  </w:style>
  <w:style w:type="paragraph" w:styleId="a4">
    <w:name w:val="Balloon Text"/>
    <w:basedOn w:val="a"/>
    <w:link w:val="Char"/>
    <w:uiPriority w:val="99"/>
    <w:semiHidden/>
    <w:unhideWhenUsed/>
    <w:rsid w:val="00534752"/>
    <w:rPr>
      <w:sz w:val="18"/>
      <w:szCs w:val="18"/>
    </w:rPr>
  </w:style>
  <w:style w:type="character" w:customStyle="1" w:styleId="Char">
    <w:name w:val="批注框文本 Char"/>
    <w:basedOn w:val="a0"/>
    <w:link w:val="a4"/>
    <w:uiPriority w:val="99"/>
    <w:semiHidden/>
    <w:rsid w:val="0053475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76408">
      <w:bodyDiv w:val="1"/>
      <w:marLeft w:val="0"/>
      <w:marRight w:val="0"/>
      <w:marTop w:val="0"/>
      <w:marBottom w:val="0"/>
      <w:divBdr>
        <w:top w:val="none" w:sz="0" w:space="0" w:color="auto"/>
        <w:left w:val="none" w:sz="0" w:space="0" w:color="auto"/>
        <w:bottom w:val="none" w:sz="0" w:space="0" w:color="auto"/>
        <w:right w:val="none" w:sz="0" w:space="0" w:color="auto"/>
      </w:divBdr>
    </w:div>
    <w:div w:id="20815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cp:lastPrinted>2019-02-26T08:40:00Z</cp:lastPrinted>
  <dcterms:created xsi:type="dcterms:W3CDTF">2019-02-26T04:00:00Z</dcterms:created>
  <dcterms:modified xsi:type="dcterms:W3CDTF">2019-02-26T08:40:00Z</dcterms:modified>
</cp:coreProperties>
</file>